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36" w:rsidRDefault="00FC7936">
      <w:pPr>
        <w:rPr>
          <w:rFonts w:ascii="Verdana" w:hAnsi="Verdana" w:cs="Verdana"/>
          <w:b/>
          <w:bCs/>
          <w:spacing w:val="6"/>
          <w:w w:val="105"/>
          <w:sz w:val="52"/>
          <w:szCs w:val="52"/>
        </w:rPr>
      </w:pPr>
    </w:p>
    <w:p w:rsidR="00FC7936" w:rsidRDefault="00B72CE9">
      <w:pPr>
        <w:rPr>
          <w:rFonts w:ascii="Verdana" w:hAnsi="Verdana" w:cs="Verdana"/>
          <w:b/>
          <w:bCs/>
          <w:spacing w:val="6"/>
          <w:w w:val="105"/>
          <w:sz w:val="52"/>
          <w:szCs w:val="52"/>
        </w:rPr>
      </w:pPr>
      <w:r>
        <w:rPr>
          <w:rFonts w:ascii="Verdana" w:hAnsi="Verdana" w:cs="Verdana"/>
          <w:b/>
          <w:bCs/>
          <w:spacing w:val="6"/>
          <w:w w:val="105"/>
          <w:sz w:val="52"/>
          <w:szCs w:val="52"/>
        </w:rPr>
        <w:t xml:space="preserve">Qualität </w:t>
      </w:r>
    </w:p>
    <w:p w:rsidR="00B72CE9" w:rsidRDefault="00B72CE9">
      <w:pPr>
        <w:rPr>
          <w:rFonts w:ascii="Verdana" w:hAnsi="Verdana" w:cs="Verdana"/>
          <w:b/>
          <w:bCs/>
          <w:spacing w:val="6"/>
          <w:w w:val="105"/>
          <w:sz w:val="52"/>
          <w:szCs w:val="52"/>
        </w:rPr>
      </w:pPr>
      <w:r>
        <w:rPr>
          <w:rFonts w:ascii="Verdana" w:hAnsi="Verdana" w:cs="Verdana"/>
          <w:b/>
          <w:bCs/>
          <w:spacing w:val="6"/>
          <w:w w:val="105"/>
          <w:sz w:val="52"/>
          <w:szCs w:val="52"/>
        </w:rPr>
        <w:t>im</w:t>
      </w:r>
    </w:p>
    <w:p w:rsidR="00B72CE9" w:rsidRDefault="00B72CE9">
      <w:pPr>
        <w:rPr>
          <w:rFonts w:ascii="Verdana" w:hAnsi="Verdana" w:cs="Verdana"/>
          <w:b/>
          <w:bCs/>
          <w:spacing w:val="-16"/>
          <w:w w:val="105"/>
          <w:sz w:val="52"/>
          <w:szCs w:val="52"/>
        </w:rPr>
      </w:pPr>
      <w:proofErr w:type="spellStart"/>
      <w:r w:rsidRPr="00FC7936">
        <w:rPr>
          <w:rFonts w:ascii="Verdana" w:hAnsi="Verdana" w:cs="Verdana"/>
          <w:b/>
          <w:bCs/>
          <w:spacing w:val="-16"/>
          <w:w w:val="105"/>
          <w:sz w:val="72"/>
          <w:szCs w:val="72"/>
        </w:rPr>
        <w:t>B</w:t>
      </w:r>
      <w:r>
        <w:rPr>
          <w:rFonts w:ascii="Verdana" w:hAnsi="Verdana" w:cs="Verdana"/>
          <w:b/>
          <w:bCs/>
          <w:spacing w:val="-16"/>
          <w:w w:val="105"/>
          <w:sz w:val="52"/>
          <w:szCs w:val="52"/>
        </w:rPr>
        <w:t>erufsschul</w:t>
      </w:r>
      <w:r w:rsidR="00FC7936">
        <w:rPr>
          <w:rFonts w:ascii="Verdana" w:hAnsi="Verdana" w:cs="Verdana"/>
          <w:b/>
          <w:bCs/>
          <w:spacing w:val="-16"/>
          <w:w w:val="105"/>
          <w:sz w:val="72"/>
          <w:szCs w:val="72"/>
        </w:rPr>
        <w:t>R</w:t>
      </w:r>
      <w:r>
        <w:rPr>
          <w:rFonts w:ascii="Verdana" w:hAnsi="Verdana" w:cs="Verdana"/>
          <w:b/>
          <w:bCs/>
          <w:spacing w:val="-16"/>
          <w:w w:val="105"/>
          <w:sz w:val="52"/>
          <w:szCs w:val="52"/>
        </w:rPr>
        <w:t>eligions</w:t>
      </w:r>
      <w:r w:rsidRPr="00FC7936">
        <w:rPr>
          <w:rFonts w:ascii="Verdana" w:hAnsi="Verdana" w:cs="Verdana"/>
          <w:b/>
          <w:bCs/>
          <w:spacing w:val="-16"/>
          <w:w w:val="105"/>
          <w:sz w:val="72"/>
          <w:szCs w:val="72"/>
        </w:rPr>
        <w:t>u</w:t>
      </w:r>
      <w:r>
        <w:rPr>
          <w:rFonts w:ascii="Verdana" w:hAnsi="Verdana" w:cs="Verdana"/>
          <w:b/>
          <w:bCs/>
          <w:spacing w:val="-16"/>
          <w:w w:val="105"/>
          <w:sz w:val="52"/>
          <w:szCs w:val="52"/>
        </w:rPr>
        <w:t>nterricht</w:t>
      </w:r>
      <w:proofErr w:type="spellEnd"/>
    </w:p>
    <w:p w:rsidR="00B72CE9" w:rsidRPr="00FC7936" w:rsidRDefault="00B72CE9">
      <w:pPr>
        <w:spacing w:after="4320"/>
        <w:rPr>
          <w:rFonts w:ascii="Verdana" w:hAnsi="Verdana" w:cs="Verdana"/>
          <w:b/>
          <w:bCs/>
          <w:spacing w:val="30"/>
          <w:w w:val="105"/>
          <w:sz w:val="72"/>
          <w:szCs w:val="72"/>
        </w:rPr>
      </w:pPr>
      <w:r w:rsidRPr="00FC7936">
        <w:rPr>
          <w:rFonts w:ascii="Verdana" w:hAnsi="Verdana" w:cs="Verdana"/>
          <w:b/>
          <w:bCs/>
          <w:spacing w:val="30"/>
          <w:w w:val="105"/>
          <w:sz w:val="72"/>
          <w:szCs w:val="72"/>
        </w:rPr>
        <w:t>(BRU)</w:t>
      </w:r>
    </w:p>
    <w:p w:rsidR="00B72CE9" w:rsidRDefault="00B72CE9">
      <w:pPr>
        <w:widowControl/>
        <w:kinsoku/>
        <w:autoSpaceDE w:val="0"/>
        <w:autoSpaceDN w:val="0"/>
        <w:adjustRightInd w:val="0"/>
        <w:sectPr w:rsidR="00B72CE9" w:rsidSect="00FC79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8" w:h="16854"/>
          <w:pgMar w:top="1550" w:right="578" w:bottom="1149" w:left="1459" w:header="0" w:footer="1236" w:gutter="0"/>
          <w:cols w:space="720"/>
          <w:noEndnote/>
          <w:titlePg/>
        </w:sectPr>
      </w:pPr>
    </w:p>
    <w:p w:rsidR="00B72CE9" w:rsidRDefault="00B72CE9">
      <w:pPr>
        <w:spacing w:line="196" w:lineRule="auto"/>
        <w:jc w:val="center"/>
        <w:rPr>
          <w:rFonts w:ascii="Verdana" w:hAnsi="Verdana" w:cs="Verdana"/>
          <w:b/>
          <w:bCs/>
          <w:spacing w:val="-20"/>
          <w:w w:val="105"/>
          <w:sz w:val="52"/>
          <w:szCs w:val="52"/>
        </w:rPr>
      </w:pPr>
      <w:r>
        <w:rPr>
          <w:rFonts w:ascii="Verdana" w:hAnsi="Verdana" w:cs="Verdana"/>
          <w:b/>
          <w:bCs/>
          <w:spacing w:val="-20"/>
          <w:w w:val="105"/>
          <w:sz w:val="52"/>
          <w:szCs w:val="52"/>
        </w:rPr>
        <w:lastRenderedPageBreak/>
        <w:t>Gütekriterien für den BRU</w:t>
      </w:r>
    </w:p>
    <w:p w:rsidR="00FC7936" w:rsidRDefault="00FC7936">
      <w:pPr>
        <w:spacing w:line="196" w:lineRule="auto"/>
        <w:jc w:val="center"/>
        <w:rPr>
          <w:rFonts w:ascii="Verdana" w:hAnsi="Verdana" w:cs="Verdana"/>
          <w:b/>
          <w:bCs/>
          <w:spacing w:val="-20"/>
          <w:w w:val="105"/>
          <w:sz w:val="52"/>
          <w:szCs w:val="52"/>
        </w:rPr>
      </w:pPr>
    </w:p>
    <w:p w:rsidR="00FC7936" w:rsidRPr="00FC7936" w:rsidRDefault="00FC7936">
      <w:pPr>
        <w:spacing w:line="196" w:lineRule="auto"/>
        <w:jc w:val="center"/>
        <w:rPr>
          <w:rFonts w:ascii="Verdana" w:hAnsi="Verdana" w:cs="Verdana"/>
          <w:bCs/>
          <w:spacing w:val="-20"/>
          <w:w w:val="105"/>
          <w:sz w:val="32"/>
          <w:szCs w:val="32"/>
        </w:rPr>
      </w:pPr>
      <w:r w:rsidRPr="00FC7936">
        <w:rPr>
          <w:rFonts w:ascii="Verdana" w:hAnsi="Verdana" w:cs="Verdana"/>
          <w:bCs/>
          <w:spacing w:val="-20"/>
          <w:w w:val="105"/>
          <w:sz w:val="32"/>
          <w:szCs w:val="32"/>
        </w:rPr>
        <w:t xml:space="preserve">Herausgeber: </w:t>
      </w:r>
    </w:p>
    <w:p w:rsidR="00FC7936" w:rsidRPr="00FC7936" w:rsidRDefault="00FC7936">
      <w:pPr>
        <w:spacing w:line="196" w:lineRule="auto"/>
        <w:jc w:val="center"/>
        <w:rPr>
          <w:rFonts w:ascii="Verdana" w:hAnsi="Verdana" w:cs="Verdana"/>
          <w:bCs/>
          <w:spacing w:val="-20"/>
          <w:w w:val="105"/>
          <w:sz w:val="32"/>
          <w:szCs w:val="32"/>
        </w:rPr>
      </w:pPr>
      <w:r w:rsidRPr="00FC7936">
        <w:rPr>
          <w:rFonts w:ascii="Verdana" w:hAnsi="Verdana" w:cs="Verdana"/>
          <w:bCs/>
          <w:spacing w:val="-20"/>
          <w:w w:val="105"/>
          <w:sz w:val="32"/>
          <w:szCs w:val="32"/>
        </w:rPr>
        <w:t xml:space="preserve">Fachberatung </w:t>
      </w:r>
      <w:r>
        <w:rPr>
          <w:rFonts w:ascii="Verdana" w:hAnsi="Verdana" w:cs="Verdana"/>
          <w:bCs/>
          <w:spacing w:val="-20"/>
          <w:w w:val="105"/>
          <w:sz w:val="32"/>
          <w:szCs w:val="32"/>
        </w:rPr>
        <w:t xml:space="preserve">Evangelische Religion an </w:t>
      </w:r>
      <w:proofErr w:type="spellStart"/>
      <w:r>
        <w:rPr>
          <w:rFonts w:ascii="Verdana" w:hAnsi="Verdana" w:cs="Verdana"/>
          <w:bCs/>
          <w:spacing w:val="-20"/>
          <w:w w:val="105"/>
          <w:sz w:val="32"/>
          <w:szCs w:val="32"/>
        </w:rPr>
        <w:t>BbS</w:t>
      </w:r>
      <w:proofErr w:type="spellEnd"/>
      <w:r>
        <w:rPr>
          <w:rFonts w:ascii="Verdana" w:hAnsi="Verdana" w:cs="Verdana"/>
          <w:bCs/>
          <w:spacing w:val="-20"/>
          <w:w w:val="105"/>
          <w:sz w:val="32"/>
          <w:szCs w:val="32"/>
        </w:rPr>
        <w:t xml:space="preserve"> in Nied</w:t>
      </w:r>
      <w:r w:rsidRPr="00FC7936">
        <w:rPr>
          <w:rFonts w:ascii="Verdana" w:hAnsi="Verdana" w:cs="Verdana"/>
          <w:bCs/>
          <w:spacing w:val="-20"/>
          <w:w w:val="105"/>
          <w:sz w:val="32"/>
          <w:szCs w:val="32"/>
        </w:rPr>
        <w:t xml:space="preserve">ersachsen </w:t>
      </w:r>
    </w:p>
    <w:p w:rsidR="00FC7936" w:rsidRPr="00FC7936" w:rsidRDefault="00FC7936">
      <w:pPr>
        <w:spacing w:line="196" w:lineRule="auto"/>
        <w:jc w:val="center"/>
        <w:rPr>
          <w:rFonts w:ascii="Verdana" w:hAnsi="Verdana" w:cs="Verdana"/>
          <w:bCs/>
          <w:spacing w:val="-20"/>
          <w:w w:val="105"/>
          <w:sz w:val="28"/>
          <w:szCs w:val="28"/>
        </w:rPr>
      </w:pPr>
      <w:r w:rsidRPr="00FC7936">
        <w:rPr>
          <w:rFonts w:ascii="Verdana" w:hAnsi="Verdana" w:cs="Verdana"/>
          <w:bCs/>
          <w:spacing w:val="-20"/>
          <w:w w:val="105"/>
          <w:sz w:val="28"/>
          <w:szCs w:val="28"/>
        </w:rPr>
        <w:t>(Erstfassung 2005;</w:t>
      </w:r>
      <w:r>
        <w:rPr>
          <w:rFonts w:ascii="Verdana" w:hAnsi="Verdana" w:cs="Verdana"/>
          <w:bCs/>
          <w:spacing w:val="-20"/>
          <w:w w:val="105"/>
          <w:sz w:val="28"/>
          <w:szCs w:val="28"/>
        </w:rPr>
        <w:t xml:space="preserve"> Ü</w:t>
      </w:r>
      <w:r w:rsidRPr="00FC7936">
        <w:rPr>
          <w:rFonts w:ascii="Verdana" w:hAnsi="Verdana" w:cs="Verdana"/>
          <w:bCs/>
          <w:spacing w:val="-20"/>
          <w:w w:val="105"/>
          <w:sz w:val="28"/>
          <w:szCs w:val="28"/>
        </w:rPr>
        <w:t>berarbeitung 2016)</w:t>
      </w:r>
    </w:p>
    <w:p w:rsidR="00B72CE9" w:rsidRDefault="00B72CE9">
      <w:pPr>
        <w:widowControl/>
        <w:kinsoku/>
        <w:autoSpaceDE w:val="0"/>
        <w:autoSpaceDN w:val="0"/>
        <w:adjustRightInd w:val="0"/>
        <w:sectPr w:rsidR="00B72CE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8" w:h="16854"/>
          <w:pgMar w:top="1550" w:right="2834" w:bottom="1149" w:left="1464" w:header="0" w:footer="1236" w:gutter="0"/>
          <w:cols w:space="720"/>
          <w:noEndnote/>
          <w:titlePg/>
        </w:sectPr>
      </w:pPr>
    </w:p>
    <w:p w:rsidR="00B72CE9" w:rsidRPr="009D3A33" w:rsidRDefault="00B72CE9">
      <w:pPr>
        <w:spacing w:before="396"/>
        <w:ind w:left="72"/>
        <w:rPr>
          <w:rFonts w:ascii="Arial" w:hAnsi="Arial" w:cs="Arial"/>
          <w:b/>
          <w:bCs/>
          <w:w w:val="105"/>
          <w:sz w:val="28"/>
          <w:szCs w:val="28"/>
        </w:rPr>
      </w:pPr>
      <w:r w:rsidRPr="009D3A33">
        <w:rPr>
          <w:rFonts w:ascii="Arial" w:hAnsi="Arial" w:cs="Arial"/>
          <w:b/>
          <w:bCs/>
          <w:w w:val="105"/>
          <w:sz w:val="28"/>
          <w:szCs w:val="28"/>
        </w:rPr>
        <w:lastRenderedPageBreak/>
        <w:t>Vorbemerkungen</w:t>
      </w:r>
    </w:p>
    <w:p w:rsidR="00B72CE9" w:rsidRPr="009D3A33" w:rsidRDefault="00B72CE9">
      <w:pPr>
        <w:spacing w:before="288"/>
        <w:ind w:left="72" w:right="360"/>
        <w:rPr>
          <w:rFonts w:ascii="Arial" w:hAnsi="Arial" w:cs="Arial"/>
          <w:w w:val="105"/>
          <w:sz w:val="28"/>
          <w:szCs w:val="28"/>
        </w:rPr>
      </w:pPr>
      <w:r w:rsidRPr="009D3A33">
        <w:rPr>
          <w:rFonts w:ascii="Arial" w:hAnsi="Arial" w:cs="Arial"/>
          <w:spacing w:val="-7"/>
          <w:w w:val="105"/>
          <w:sz w:val="28"/>
          <w:szCs w:val="28"/>
        </w:rPr>
        <w:t xml:space="preserve">Seit einigen Jahren wird in der allgemeinen Pädagogik (zuletzt Hilbert Meyer in der Zeitschrift </w:t>
      </w:r>
      <w:r w:rsidRPr="009D3A33">
        <w:rPr>
          <w:rFonts w:ascii="Arial" w:hAnsi="Arial" w:cs="Arial"/>
          <w:spacing w:val="-5"/>
          <w:w w:val="105"/>
          <w:sz w:val="28"/>
          <w:szCs w:val="28"/>
        </w:rPr>
        <w:t>Pädagogik</w:t>
      </w:r>
      <w:r w:rsidRPr="009D3A33">
        <w:rPr>
          <w:rFonts w:ascii="Arial" w:hAnsi="Arial" w:cs="Arial"/>
          <w:spacing w:val="-5"/>
          <w:sz w:val="28"/>
          <w:szCs w:val="28"/>
          <w:vertAlign w:val="superscript"/>
        </w:rPr>
        <w:t>1</w:t>
      </w:r>
      <w:r w:rsidRPr="009D3A33">
        <w:rPr>
          <w:rFonts w:ascii="Arial" w:hAnsi="Arial" w:cs="Arial"/>
          <w:spacing w:val="-5"/>
          <w:w w:val="105"/>
          <w:sz w:val="28"/>
          <w:szCs w:val="28"/>
        </w:rPr>
        <w:t xml:space="preserve">) und in einzelnen fachdidaktischen Beiträgen über Kriterien für guten Unterricht </w:t>
      </w:r>
      <w:r w:rsidRPr="009D3A33">
        <w:rPr>
          <w:rFonts w:ascii="Arial" w:hAnsi="Arial" w:cs="Arial"/>
          <w:spacing w:val="-3"/>
          <w:w w:val="105"/>
          <w:sz w:val="28"/>
          <w:szCs w:val="28"/>
        </w:rPr>
        <w:t xml:space="preserve">diskutiert. Dies geschieht vor dem Hintergrund einer ins Blickfeld geratenden, verstärkten </w:t>
      </w:r>
      <w:r w:rsidRPr="009D3A33">
        <w:rPr>
          <w:rFonts w:ascii="Arial" w:hAnsi="Arial" w:cs="Arial"/>
          <w:spacing w:val="-9"/>
          <w:w w:val="105"/>
          <w:sz w:val="28"/>
          <w:szCs w:val="28"/>
        </w:rPr>
        <w:t xml:space="preserve">Bemühung um interne und externe Unterrichtsevaluation. Die Debatten zu diesem Thema sind in </w:t>
      </w:r>
      <w:r w:rsidRPr="009D3A33">
        <w:rPr>
          <w:rFonts w:ascii="Arial" w:hAnsi="Arial" w:cs="Arial"/>
          <w:spacing w:val="-8"/>
          <w:w w:val="105"/>
          <w:sz w:val="28"/>
          <w:szCs w:val="28"/>
        </w:rPr>
        <w:t xml:space="preserve">Niedersachsen vor allem wegen der sich ändernden Struktur der Schulaufsicht auch für den BRU </w:t>
      </w:r>
      <w:r w:rsidRPr="009D3A33">
        <w:rPr>
          <w:rFonts w:ascii="Arial" w:hAnsi="Arial" w:cs="Arial"/>
          <w:w w:val="105"/>
          <w:sz w:val="28"/>
          <w:szCs w:val="28"/>
        </w:rPr>
        <w:t>virulent.</w:t>
      </w:r>
    </w:p>
    <w:p w:rsidR="00B72CE9" w:rsidRPr="009D3A33" w:rsidRDefault="00B72CE9">
      <w:pPr>
        <w:spacing w:before="288"/>
        <w:ind w:left="72" w:righ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Unter diesen Vorzeichen haben sich im Jahr 2003 im Rahmen von mehreren regionalen </w:t>
      </w:r>
      <w:r w:rsidRPr="009D3A33">
        <w:rPr>
          <w:rFonts w:ascii="Arial" w:hAnsi="Arial" w:cs="Arial"/>
          <w:spacing w:val="-5"/>
          <w:w w:val="105"/>
          <w:sz w:val="28"/>
          <w:szCs w:val="28"/>
        </w:rPr>
        <w:t xml:space="preserve">Fortbildungsveranstaltungen, die durch die Bezirksregierung Hannover initiiert worden sind, 20 </w:t>
      </w:r>
      <w:r w:rsidRPr="009D3A33">
        <w:rPr>
          <w:rFonts w:ascii="Arial" w:hAnsi="Arial" w:cs="Arial"/>
          <w:spacing w:val="-8"/>
          <w:w w:val="105"/>
          <w:sz w:val="28"/>
          <w:szCs w:val="28"/>
        </w:rPr>
        <w:t xml:space="preserve">Kolleginnen und Kollegen aus verschiedenen berufsbildenden Schulen aus den Regierungsbezirken </w:t>
      </w:r>
      <w:r w:rsidRPr="009D3A33">
        <w:rPr>
          <w:rFonts w:ascii="Arial" w:hAnsi="Arial" w:cs="Arial"/>
          <w:spacing w:val="-3"/>
          <w:w w:val="105"/>
          <w:sz w:val="28"/>
          <w:szCs w:val="28"/>
        </w:rPr>
        <w:t xml:space="preserve">Braunschweig, Hannover und Lüneburg zusammengefunden, um Qualitätsmerkmale für den BRU </w:t>
      </w:r>
      <w:r w:rsidRPr="009D3A33">
        <w:rPr>
          <w:rFonts w:ascii="Arial" w:hAnsi="Arial" w:cs="Arial"/>
          <w:spacing w:val="-7"/>
          <w:w w:val="105"/>
          <w:sz w:val="28"/>
          <w:szCs w:val="28"/>
        </w:rPr>
        <w:t xml:space="preserve">zu entwickeln, für die bislang keine Vorbilder vorliegen. Der Prozess der Entwicklung der Kriterien </w:t>
      </w:r>
      <w:r w:rsidRPr="009D3A33">
        <w:rPr>
          <w:rFonts w:ascii="Arial" w:hAnsi="Arial" w:cs="Arial"/>
          <w:spacing w:val="-3"/>
          <w:w w:val="105"/>
          <w:sz w:val="28"/>
          <w:szCs w:val="28"/>
        </w:rPr>
        <w:t xml:space="preserve">geschah in einem offenen, durch keinerlei Vorgaben begrenzten Diskurs. Das Ergebnis der Arbeit </w:t>
      </w:r>
      <w:r w:rsidRPr="009D3A33">
        <w:rPr>
          <w:rFonts w:ascii="Arial" w:hAnsi="Arial" w:cs="Arial"/>
          <w:spacing w:val="-4"/>
          <w:w w:val="105"/>
          <w:sz w:val="28"/>
          <w:szCs w:val="28"/>
        </w:rPr>
        <w:t>liegt nun vor.</w:t>
      </w:r>
    </w:p>
    <w:p w:rsidR="00B72CE9" w:rsidRPr="009D3A33" w:rsidRDefault="00B72CE9">
      <w:pPr>
        <w:spacing w:before="252"/>
        <w:ind w:left="72" w:right="72"/>
        <w:rPr>
          <w:rFonts w:ascii="Arial" w:hAnsi="Arial" w:cs="Arial"/>
          <w:w w:val="105"/>
          <w:sz w:val="28"/>
          <w:szCs w:val="28"/>
        </w:rPr>
      </w:pPr>
      <w:r w:rsidRPr="009D3A33">
        <w:rPr>
          <w:rFonts w:ascii="Arial" w:hAnsi="Arial" w:cs="Arial"/>
          <w:w w:val="105"/>
          <w:sz w:val="28"/>
          <w:szCs w:val="28"/>
        </w:rPr>
        <w:t xml:space="preserve">Die Arbeitsgruppe hat einen Katalog von acht Merkmalen für guten </w:t>
      </w:r>
      <w:proofErr w:type="spellStart"/>
      <w:r w:rsidRPr="009D3A33">
        <w:rPr>
          <w:rFonts w:ascii="Arial" w:hAnsi="Arial" w:cs="Arial"/>
          <w:w w:val="105"/>
          <w:sz w:val="28"/>
          <w:szCs w:val="28"/>
        </w:rPr>
        <w:t>Berufsschul</w:t>
      </w:r>
      <w:r w:rsidRPr="009D3A33">
        <w:rPr>
          <w:rFonts w:ascii="Arial" w:hAnsi="Arial" w:cs="Arial"/>
          <w:w w:val="105"/>
          <w:sz w:val="28"/>
          <w:szCs w:val="28"/>
        </w:rPr>
        <w:softHyphen/>
      </w:r>
      <w:r w:rsidRPr="009D3A33">
        <w:rPr>
          <w:rFonts w:ascii="Arial" w:hAnsi="Arial" w:cs="Arial"/>
          <w:spacing w:val="-4"/>
          <w:w w:val="105"/>
          <w:sz w:val="28"/>
          <w:szCs w:val="28"/>
        </w:rPr>
        <w:t>religionsunterrichts</w:t>
      </w:r>
      <w:proofErr w:type="spellEnd"/>
      <w:r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 entwickelt, der möglichst die ganze Bandbreite der Bedingungen eines BRU </w:t>
      </w:r>
      <w:r w:rsidRPr="009D3A33">
        <w:rPr>
          <w:rFonts w:ascii="Arial" w:hAnsi="Arial" w:cs="Arial"/>
          <w:spacing w:val="-3"/>
          <w:w w:val="105"/>
          <w:sz w:val="28"/>
          <w:szCs w:val="28"/>
        </w:rPr>
        <w:t xml:space="preserve">abdecken soll. Dabei wird mit dem Merkmal „Schülerpartizipation“ zunächst der Blick auf die Subjekte des BRU gelenkt. Anschließend wird gefragt, ob die Themen des Unterrichts eine „Nähe </w:t>
      </w:r>
      <w:r w:rsidRPr="009D3A33">
        <w:rPr>
          <w:rFonts w:ascii="Arial" w:hAnsi="Arial" w:cs="Arial"/>
          <w:spacing w:val="-7"/>
          <w:w w:val="105"/>
          <w:sz w:val="28"/>
          <w:szCs w:val="28"/>
        </w:rPr>
        <w:t xml:space="preserve">zur Lebenswelt“ der Schülerinnen und Schüler </w:t>
      </w:r>
      <w:r w:rsidR="00F55BF8">
        <w:rPr>
          <w:rFonts w:ascii="Arial" w:hAnsi="Arial" w:cs="Arial"/>
          <w:spacing w:val="-7"/>
          <w:w w:val="105"/>
          <w:sz w:val="28"/>
          <w:szCs w:val="28"/>
        </w:rPr>
        <w:t>(</w:t>
      </w:r>
      <w:proofErr w:type="spellStart"/>
      <w:r w:rsidR="00F55BF8">
        <w:rPr>
          <w:rFonts w:ascii="Arial" w:hAnsi="Arial" w:cs="Arial"/>
          <w:spacing w:val="-7"/>
          <w:w w:val="105"/>
          <w:sz w:val="28"/>
          <w:szCs w:val="28"/>
        </w:rPr>
        <w:t>SuS</w:t>
      </w:r>
      <w:proofErr w:type="spellEnd"/>
      <w:r w:rsidR="00F55BF8">
        <w:rPr>
          <w:rFonts w:ascii="Arial" w:hAnsi="Arial" w:cs="Arial"/>
          <w:spacing w:val="-7"/>
          <w:w w:val="105"/>
          <w:sz w:val="28"/>
          <w:szCs w:val="28"/>
        </w:rPr>
        <w:t xml:space="preserve">) </w:t>
      </w:r>
      <w:r w:rsidRPr="009D3A33">
        <w:rPr>
          <w:rFonts w:ascii="Arial" w:hAnsi="Arial" w:cs="Arial"/>
          <w:spacing w:val="-7"/>
          <w:w w:val="105"/>
          <w:sz w:val="28"/>
          <w:szCs w:val="28"/>
        </w:rPr>
        <w:t xml:space="preserve">aufweisen. Weitere Kriterien regen an, den eigenen </w:t>
      </w:r>
      <w:r w:rsidRPr="009D3A33">
        <w:rPr>
          <w:rFonts w:ascii="Arial" w:hAnsi="Arial" w:cs="Arial"/>
          <w:spacing w:val="-1"/>
          <w:w w:val="105"/>
          <w:sz w:val="28"/>
          <w:szCs w:val="28"/>
        </w:rPr>
        <w:t xml:space="preserve">Unterricht auf eine „Klare Unterrichtsstruktur“ und auf eine „Vielfalt der Methoden“ hin zu </w:t>
      </w:r>
      <w:r w:rsidRPr="009D3A33">
        <w:rPr>
          <w:rFonts w:ascii="Arial" w:hAnsi="Arial" w:cs="Arial"/>
          <w:spacing w:val="-3"/>
          <w:w w:val="105"/>
          <w:sz w:val="28"/>
          <w:szCs w:val="28"/>
        </w:rPr>
        <w:t xml:space="preserve">evaluieren. Dabei soll nicht aus dem Blick geraten, dass eine </w:t>
      </w:r>
      <w:proofErr w:type="gramStart"/>
      <w:r w:rsidRPr="009D3A33">
        <w:rPr>
          <w:rFonts w:ascii="Arial" w:hAnsi="Arial" w:cs="Arial"/>
          <w:spacing w:val="-3"/>
          <w:w w:val="105"/>
          <w:sz w:val="28"/>
          <w:szCs w:val="28"/>
        </w:rPr>
        <w:t>guter</w:t>
      </w:r>
      <w:proofErr w:type="gramEnd"/>
      <w:r w:rsidRPr="009D3A33">
        <w:rPr>
          <w:rFonts w:ascii="Arial" w:hAnsi="Arial" w:cs="Arial"/>
          <w:spacing w:val="-3"/>
          <w:w w:val="105"/>
          <w:sz w:val="28"/>
          <w:szCs w:val="28"/>
        </w:rPr>
        <w:t xml:space="preserve"> BRU „Flexibel“ auf die Be</w:t>
      </w:r>
      <w:r w:rsidRPr="009D3A33">
        <w:rPr>
          <w:rFonts w:ascii="Arial" w:hAnsi="Arial" w:cs="Arial"/>
          <w:spacing w:val="-3"/>
          <w:w w:val="105"/>
          <w:sz w:val="28"/>
          <w:szCs w:val="28"/>
        </w:rPr>
        <w:softHyphen/>
      </w:r>
      <w:r w:rsidRPr="009D3A33">
        <w:rPr>
          <w:rFonts w:ascii="Arial" w:hAnsi="Arial" w:cs="Arial"/>
          <w:spacing w:val="-8"/>
          <w:w w:val="105"/>
          <w:sz w:val="28"/>
          <w:szCs w:val="28"/>
        </w:rPr>
        <w:t xml:space="preserve">dürfnisse und Situationen der Schülerinnen und Schüler eingeht. Die „Christliche Orientierung“ als </w:t>
      </w:r>
      <w:r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Markenzeichen des Unterrichts soll ebenfalls bei der Planung und Durchführung des Unterrichts </w:t>
      </w:r>
      <w:r w:rsidRPr="009D3A33">
        <w:rPr>
          <w:rFonts w:ascii="Arial" w:hAnsi="Arial" w:cs="Arial"/>
          <w:w w:val="105"/>
          <w:sz w:val="28"/>
          <w:szCs w:val="28"/>
        </w:rPr>
        <w:t>bedacht werden. „Atmosphäre“ ist ein weiteres, für das Gelingen des Unterrichts wichtiges Merkmal.</w:t>
      </w:r>
    </w:p>
    <w:p w:rsidR="00B72CE9" w:rsidRPr="009D3A33" w:rsidRDefault="00B72CE9">
      <w:pPr>
        <w:spacing w:before="252"/>
        <w:ind w:left="72" w:right="144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1"/>
          <w:w w:val="105"/>
          <w:sz w:val="28"/>
          <w:szCs w:val="28"/>
        </w:rPr>
        <w:t xml:space="preserve">Die Aufzählung der Kriterien stellt in den Augen der Verfasser/innen keine hierarchische </w:t>
      </w:r>
      <w:r w:rsidRPr="009D3A33">
        <w:rPr>
          <w:rFonts w:ascii="Arial" w:hAnsi="Arial" w:cs="Arial"/>
          <w:spacing w:val="-5"/>
          <w:w w:val="105"/>
          <w:sz w:val="28"/>
          <w:szCs w:val="28"/>
        </w:rPr>
        <w:t xml:space="preserve">Reihenfolge dar. Darüber hinaus sind sich die Verfasser/innen bewusst, dass in einer einzelnen </w:t>
      </w:r>
      <w:r w:rsidRPr="009D3A33">
        <w:rPr>
          <w:rFonts w:ascii="Arial" w:hAnsi="Arial" w:cs="Arial"/>
          <w:spacing w:val="-6"/>
          <w:w w:val="105"/>
          <w:sz w:val="28"/>
          <w:szCs w:val="28"/>
        </w:rPr>
        <w:t xml:space="preserve">Unterrichtsstunde nie alle genannten Aspekte in gleicher Weise zum Tragen kommen; folglich sind </w:t>
      </w:r>
      <w:r w:rsidRPr="009D3A33">
        <w:rPr>
          <w:rFonts w:ascii="Arial" w:hAnsi="Arial" w:cs="Arial"/>
          <w:spacing w:val="-2"/>
          <w:w w:val="105"/>
          <w:sz w:val="28"/>
          <w:szCs w:val="28"/>
        </w:rPr>
        <w:t xml:space="preserve">auch nicht jedes Mal alle Qualitätsmerkmale relevant. Um die Arbeit mit den Gütekriterien </w:t>
      </w:r>
      <w:r w:rsidRPr="009D3A33">
        <w:rPr>
          <w:rFonts w:ascii="Arial" w:hAnsi="Arial" w:cs="Arial"/>
          <w:spacing w:val="-8"/>
          <w:w w:val="105"/>
          <w:sz w:val="28"/>
          <w:szCs w:val="28"/>
        </w:rPr>
        <w:t xml:space="preserve">praktikabel zu gestalten empfehlen die Verfasser/innen zur Selbstevaluation Schwerpunkte bei der </w:t>
      </w:r>
      <w:r w:rsidRPr="009D3A33">
        <w:rPr>
          <w:rFonts w:ascii="Arial" w:hAnsi="Arial" w:cs="Arial"/>
          <w:spacing w:val="-4"/>
          <w:w w:val="105"/>
          <w:sz w:val="28"/>
          <w:szCs w:val="28"/>
        </w:rPr>
        <w:t>Beobachtung zu setzen.</w:t>
      </w:r>
    </w:p>
    <w:p w:rsidR="00F55BF8" w:rsidRDefault="00F55BF8">
      <w:pPr>
        <w:spacing w:before="252"/>
        <w:ind w:left="72" w:right="504"/>
        <w:rPr>
          <w:rFonts w:ascii="Arial" w:hAnsi="Arial" w:cs="Arial"/>
          <w:spacing w:val="-8"/>
          <w:w w:val="105"/>
          <w:sz w:val="28"/>
          <w:szCs w:val="28"/>
        </w:rPr>
      </w:pPr>
    </w:p>
    <w:p w:rsidR="00B72CE9" w:rsidRPr="009D3A33" w:rsidRDefault="00B72CE9">
      <w:pPr>
        <w:spacing w:before="252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8"/>
          <w:w w:val="105"/>
          <w:sz w:val="28"/>
          <w:szCs w:val="28"/>
        </w:rPr>
        <w:t xml:space="preserve">Neben den „Gütekriterien“ sind von den Verfassern/innen „Beispiele“ und „Indikatoren für die </w:t>
      </w:r>
      <w:r w:rsidRPr="009D3A33">
        <w:rPr>
          <w:rFonts w:ascii="Arial" w:hAnsi="Arial" w:cs="Arial"/>
          <w:spacing w:val="-3"/>
          <w:w w:val="105"/>
          <w:sz w:val="28"/>
          <w:szCs w:val="28"/>
        </w:rPr>
        <w:t xml:space="preserve">Selbstevaluation“ entwickelt worden. Diese in Frageform gefassten Sätze sollen für die </w:t>
      </w:r>
      <w:r w:rsidRPr="009D3A33">
        <w:rPr>
          <w:rFonts w:ascii="Arial" w:hAnsi="Arial" w:cs="Arial"/>
          <w:spacing w:val="-6"/>
          <w:w w:val="105"/>
          <w:sz w:val="28"/>
          <w:szCs w:val="28"/>
        </w:rPr>
        <w:t xml:space="preserve">Kolleginnen und Kollegen ein Diagnoseinstrumentarium sein, das den Blick auf den eigenen </w:t>
      </w:r>
      <w:r w:rsidRPr="009D3A33">
        <w:rPr>
          <w:rFonts w:ascii="Arial" w:hAnsi="Arial" w:cs="Arial"/>
          <w:spacing w:val="-4"/>
          <w:w w:val="105"/>
          <w:sz w:val="28"/>
          <w:szCs w:val="28"/>
        </w:rPr>
        <w:t>Unterricht schärft und damit auch mögliche Veränderungen der unterrichtlichen Praxis auslöst.</w:t>
      </w:r>
    </w:p>
    <w:p w:rsidR="00B72CE9" w:rsidRPr="009D3A33" w:rsidRDefault="00B72CE9">
      <w:pPr>
        <w:spacing w:before="252"/>
        <w:ind w:left="72" w:right="144"/>
        <w:rPr>
          <w:rFonts w:ascii="Arial" w:hAnsi="Arial" w:cs="Arial"/>
          <w:spacing w:val="-5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Der Wunsch der Verfasser/innen der Gütekriterien ist es, dass möglichst viele Kolleginnen und Kollegen diese Merkmale zur Evaluation ihres eigenen Unterrichts einsetzen. </w:t>
      </w:r>
    </w:p>
    <w:p w:rsidR="009D3A33" w:rsidRDefault="00B72CE9" w:rsidP="009D3A33">
      <w:pPr>
        <w:spacing w:before="396"/>
        <w:ind w:left="72" w:right="144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>Der Kriterienkatalog ist im Übrigen bereits von Herrn Karl-Heinz Kotter begutachtet worden, der einen Leitfaden für die Entwicklung guter Schulen im Rahmen des TQM vorgelegt hat</w:t>
      </w:r>
      <w:r w:rsidRPr="009D3A33">
        <w:rPr>
          <w:rFonts w:ascii="Arial" w:hAnsi="Arial" w:cs="Arial"/>
          <w:spacing w:val="-4"/>
          <w:sz w:val="28"/>
          <w:szCs w:val="28"/>
          <w:vertAlign w:val="superscript"/>
        </w:rPr>
        <w:t>2</w:t>
      </w:r>
      <w:r w:rsidRPr="009D3A33">
        <w:rPr>
          <w:rFonts w:ascii="Arial" w:hAnsi="Arial" w:cs="Arial"/>
          <w:spacing w:val="-4"/>
          <w:w w:val="105"/>
          <w:sz w:val="28"/>
          <w:szCs w:val="28"/>
        </w:rPr>
        <w:t>. Seine Anmerkung sei hier kurz wiedergegeben: „Ich finde es wirklich gut und wichtig, dass Sie und Ihre</w:t>
      </w:r>
      <w:r w:rsidR="009D3A33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="009D3A33" w:rsidRPr="009D3A33">
        <w:rPr>
          <w:rFonts w:ascii="Arial" w:hAnsi="Arial" w:cs="Arial"/>
          <w:spacing w:val="-2"/>
          <w:w w:val="105"/>
          <w:sz w:val="28"/>
          <w:szCs w:val="28"/>
        </w:rPr>
        <w:t xml:space="preserve">Fachkollegen sich hierzu so grundlegende Gedanken gemacht haben. Meines Erachtens könnte </w:t>
      </w:r>
      <w:r w:rsidR="009D3A33" w:rsidRPr="009D3A33">
        <w:rPr>
          <w:rFonts w:ascii="Arial" w:hAnsi="Arial" w:cs="Arial"/>
          <w:spacing w:val="-9"/>
          <w:w w:val="105"/>
          <w:sz w:val="28"/>
          <w:szCs w:val="28"/>
        </w:rPr>
        <w:t xml:space="preserve">diese Arbeit auch Anregungen für andere Fächer geben, wenn sie Gütekriterien für ihren Unterricht </w:t>
      </w:r>
      <w:r w:rsidR="009D3A33" w:rsidRPr="009D3A33">
        <w:rPr>
          <w:rFonts w:ascii="Arial" w:hAnsi="Arial" w:cs="Arial"/>
          <w:spacing w:val="-4"/>
          <w:w w:val="105"/>
          <w:sz w:val="28"/>
          <w:szCs w:val="28"/>
        </w:rPr>
        <w:t>entwickeln wollen.</w:t>
      </w:r>
      <w:r w:rsidR="00F55BF8">
        <w:rPr>
          <w:rFonts w:ascii="Arial" w:hAnsi="Arial" w:cs="Arial"/>
          <w:spacing w:val="-4"/>
          <w:w w:val="105"/>
          <w:sz w:val="28"/>
          <w:szCs w:val="28"/>
        </w:rPr>
        <w:t>“</w:t>
      </w:r>
    </w:p>
    <w:p w:rsidR="009D3A33" w:rsidRPr="009D3A33" w:rsidRDefault="009D3A33" w:rsidP="009D3A33">
      <w:pPr>
        <w:spacing w:before="396"/>
        <w:ind w:left="72" w:right="144"/>
        <w:rPr>
          <w:rFonts w:ascii="Arial" w:hAnsi="Arial" w:cs="Arial"/>
          <w:spacing w:val="-4"/>
          <w:w w:val="105"/>
          <w:sz w:val="28"/>
          <w:szCs w:val="28"/>
        </w:rPr>
      </w:pPr>
    </w:p>
    <w:p w:rsidR="009D3A33" w:rsidRDefault="009D3A33" w:rsidP="009D3A33">
      <w:pPr>
        <w:ind w:left="72" w:right="216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6"/>
          <w:w w:val="105"/>
          <w:sz w:val="28"/>
          <w:szCs w:val="28"/>
        </w:rPr>
        <w:t xml:space="preserve">Die von ihrer Gruppe entwickelten Gedanken sind im Übrigen völlig mit der EFQM-Systematik </w:t>
      </w:r>
      <w:r w:rsidRPr="009D3A33">
        <w:rPr>
          <w:rFonts w:ascii="Arial" w:hAnsi="Arial" w:cs="Arial"/>
          <w:spacing w:val="-4"/>
          <w:w w:val="105"/>
          <w:sz w:val="28"/>
          <w:szCs w:val="28"/>
        </w:rPr>
        <w:t>kompatibel. Sie befassen sich mit der Ausgestaltung des ev. Religionsunterrichts und zählen somit zu Vorgehensweisen, die insbesondere in den Teilkriterien 5c und 5d behandelt werden“.</w:t>
      </w:r>
    </w:p>
    <w:p w:rsidR="00F55BF8" w:rsidRDefault="00F55BF8" w:rsidP="009D3A33">
      <w:pPr>
        <w:ind w:left="72" w:right="216"/>
        <w:rPr>
          <w:rFonts w:ascii="Arial" w:hAnsi="Arial" w:cs="Arial"/>
          <w:spacing w:val="-4"/>
          <w:w w:val="105"/>
          <w:sz w:val="28"/>
          <w:szCs w:val="28"/>
        </w:rPr>
      </w:pPr>
    </w:p>
    <w:p w:rsidR="00F55BF8" w:rsidRPr="00F55BF8" w:rsidRDefault="00F55BF8" w:rsidP="009D3A33">
      <w:pPr>
        <w:ind w:left="72" w:right="216"/>
        <w:rPr>
          <w:rFonts w:ascii="Arial" w:hAnsi="Arial" w:cs="Arial"/>
          <w:b/>
          <w:spacing w:val="-4"/>
          <w:w w:val="105"/>
          <w:sz w:val="28"/>
          <w:szCs w:val="28"/>
        </w:rPr>
      </w:pPr>
      <w:r w:rsidRPr="00F55BF8">
        <w:rPr>
          <w:rFonts w:ascii="Arial" w:hAnsi="Arial" w:cs="Arial"/>
          <w:b/>
          <w:spacing w:val="-4"/>
          <w:w w:val="105"/>
          <w:sz w:val="28"/>
          <w:szCs w:val="28"/>
        </w:rPr>
        <w:t xml:space="preserve">Anmerkung Fachberatung 2016: </w:t>
      </w:r>
    </w:p>
    <w:p w:rsidR="00F55BF8" w:rsidRDefault="00F55BF8" w:rsidP="009D3A33">
      <w:pPr>
        <w:ind w:left="72" w:right="216"/>
        <w:rPr>
          <w:rFonts w:ascii="Arial" w:hAnsi="Arial" w:cs="Arial"/>
          <w:spacing w:val="-4"/>
          <w:w w:val="105"/>
          <w:sz w:val="28"/>
          <w:szCs w:val="28"/>
        </w:rPr>
      </w:pPr>
      <w:r>
        <w:rPr>
          <w:rFonts w:ascii="Arial" w:hAnsi="Arial" w:cs="Arial"/>
          <w:spacing w:val="-4"/>
          <w:w w:val="105"/>
          <w:sz w:val="28"/>
          <w:szCs w:val="28"/>
        </w:rPr>
        <w:t xml:space="preserve">Derzeit wären diese Überlegungen auf der Basis des Kernaufgaben-modells – KAM-BBS – zu treffen, das im Qualitätsbereich B „Bildungsangebote gestalten“ explizit den Unterricht in den Blick nimmt. </w:t>
      </w:r>
    </w:p>
    <w:p w:rsidR="00F55BF8" w:rsidRPr="009D3A33" w:rsidRDefault="00F55BF8" w:rsidP="009D3A33">
      <w:pPr>
        <w:ind w:left="72" w:right="216"/>
        <w:rPr>
          <w:rFonts w:ascii="Arial" w:hAnsi="Arial" w:cs="Arial"/>
          <w:spacing w:val="-4"/>
          <w:w w:val="105"/>
          <w:sz w:val="28"/>
          <w:szCs w:val="28"/>
        </w:rPr>
      </w:pPr>
      <w:r>
        <w:rPr>
          <w:rFonts w:ascii="Arial" w:hAnsi="Arial" w:cs="Arial"/>
          <w:spacing w:val="-4"/>
          <w:w w:val="105"/>
          <w:sz w:val="28"/>
          <w:szCs w:val="28"/>
        </w:rPr>
        <w:t>Die Gütekriterien, die angepasst werden müssten, könnten im Rahmen von B1, B5, B6, B7 eine Rolle in der Fachgruppenarbeit spielen.</w:t>
      </w:r>
    </w:p>
    <w:p w:rsidR="00B72CE9" w:rsidRPr="009D3A33" w:rsidRDefault="00B72CE9">
      <w:pPr>
        <w:spacing w:before="180" w:after="288"/>
        <w:ind w:left="72" w:right="144"/>
        <w:rPr>
          <w:rFonts w:ascii="Arial" w:hAnsi="Arial" w:cs="Arial"/>
          <w:spacing w:val="-4"/>
          <w:w w:val="105"/>
          <w:sz w:val="28"/>
          <w:szCs w:val="28"/>
        </w:rPr>
      </w:pPr>
    </w:p>
    <w:p w:rsidR="00B72CE9" w:rsidRPr="009D3A33" w:rsidRDefault="003143CB">
      <w:pPr>
        <w:spacing w:before="108" w:line="264" w:lineRule="auto"/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4665657" wp14:editId="150B3C32">
                <wp:simplePos x="0" y="0"/>
                <wp:positionH relativeFrom="column">
                  <wp:posOffset>62230</wp:posOffset>
                </wp:positionH>
                <wp:positionV relativeFrom="paragraph">
                  <wp:posOffset>5080</wp:posOffset>
                </wp:positionV>
                <wp:extent cx="1831975" cy="0"/>
                <wp:effectExtent l="0" t="0" r="0" b="0"/>
                <wp:wrapSquare wrapText="bothSides"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9pt,.4pt" to="149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UsFA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" o:allowincell="f" strokeweight=".7pt">
                <w10:wrap type="square"/>
              </v:line>
            </w:pict>
          </mc:Fallback>
        </mc:AlternateContent>
      </w:r>
      <w:r w:rsidR="00B72CE9" w:rsidRPr="009D3A33">
        <w:rPr>
          <w:rFonts w:ascii="Arial" w:hAnsi="Arial" w:cs="Arial"/>
          <w:spacing w:val="-4"/>
          <w:sz w:val="28"/>
          <w:szCs w:val="28"/>
          <w:vertAlign w:val="superscript"/>
        </w:rPr>
        <w:t>1</w:t>
      </w:r>
      <w:r w:rsidR="00B72CE9"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 Meyer, H., Zehn Merkmale guten Unterrichts, in: Pädagogik 10/2003, S. 36-43.</w:t>
      </w:r>
    </w:p>
    <w:p w:rsidR="00B72CE9" w:rsidRPr="009D3A33" w:rsidRDefault="00B72CE9">
      <w:pPr>
        <w:ind w:left="72" w:right="216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8"/>
          <w:sz w:val="28"/>
          <w:szCs w:val="28"/>
          <w:vertAlign w:val="superscript"/>
        </w:rPr>
        <w:t>2</w:t>
      </w:r>
      <w:r w:rsidRPr="009D3A33">
        <w:rPr>
          <w:rFonts w:ascii="Arial" w:hAnsi="Arial" w:cs="Arial"/>
          <w:spacing w:val="-8"/>
          <w:w w:val="105"/>
          <w:sz w:val="28"/>
          <w:szCs w:val="28"/>
        </w:rPr>
        <w:t xml:space="preserve"> Unsere Schule auf dem Weg in die Zukunft, Schulentwicklung nach dem EFQM-Modell, Hrsg. Kotter, K.- </w:t>
      </w:r>
      <w:proofErr w:type="spellStart"/>
      <w:r w:rsidRPr="009D3A33">
        <w:rPr>
          <w:rFonts w:ascii="Arial" w:hAnsi="Arial" w:cs="Arial"/>
          <w:spacing w:val="-4"/>
          <w:w w:val="105"/>
          <w:sz w:val="28"/>
          <w:szCs w:val="28"/>
        </w:rPr>
        <w:t>H.,Wolnzach</w:t>
      </w:r>
      <w:proofErr w:type="spellEnd"/>
      <w:r w:rsidRPr="009D3A33">
        <w:rPr>
          <w:rFonts w:ascii="Arial" w:hAnsi="Arial" w:cs="Arial"/>
          <w:spacing w:val="-4"/>
          <w:w w:val="105"/>
          <w:sz w:val="28"/>
          <w:szCs w:val="28"/>
        </w:rPr>
        <w:t>, 2.Auflg. 2004.</w:t>
      </w:r>
    </w:p>
    <w:p w:rsidR="00B72CE9" w:rsidRPr="009D3A33" w:rsidRDefault="00B72CE9">
      <w:pPr>
        <w:widowControl/>
        <w:kinsoku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B72CE9" w:rsidRPr="009D3A3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18" w:h="16854"/>
          <w:pgMar w:top="1008" w:right="1528" w:bottom="754" w:left="1330" w:header="749" w:footer="0" w:gutter="0"/>
          <w:cols w:space="720"/>
          <w:noEndnote/>
          <w:titlePg/>
        </w:sectPr>
      </w:pPr>
    </w:p>
    <w:p w:rsidR="00B72CE9" w:rsidRPr="009D3A33" w:rsidRDefault="00B72CE9">
      <w:pPr>
        <w:spacing w:before="252"/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lastRenderedPageBreak/>
        <w:t>An der Erarbeitung der Merkmale haben folgende Kolleginnen und Kollegen mitgewirkt:</w:t>
      </w:r>
    </w:p>
    <w:p w:rsidR="00B72CE9" w:rsidRPr="009D3A33" w:rsidRDefault="00B72CE9">
      <w:pPr>
        <w:tabs>
          <w:tab w:val="right" w:pos="6497"/>
        </w:tabs>
        <w:spacing w:before="288"/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6"/>
          <w:w w:val="105"/>
          <w:sz w:val="28"/>
          <w:szCs w:val="28"/>
        </w:rPr>
        <w:t>Ina Begert-Brockstedt, Burgdorf</w:t>
      </w:r>
      <w:r w:rsidRPr="009D3A33">
        <w:rPr>
          <w:rFonts w:ascii="Arial" w:hAnsi="Arial" w:cs="Arial"/>
          <w:spacing w:val="-6"/>
          <w:w w:val="105"/>
          <w:sz w:val="28"/>
          <w:szCs w:val="28"/>
        </w:rPr>
        <w:tab/>
      </w:r>
    </w:p>
    <w:p w:rsidR="00B72CE9" w:rsidRPr="009D3A33" w:rsidRDefault="00B72CE9">
      <w:pPr>
        <w:tabs>
          <w:tab w:val="right" w:pos="719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12"/>
          <w:w w:val="105"/>
          <w:sz w:val="28"/>
          <w:szCs w:val="28"/>
        </w:rPr>
        <w:t>Jürgen Beyer, Gifhorn*</w:t>
      </w:r>
      <w:r w:rsidRPr="009D3A33">
        <w:rPr>
          <w:rFonts w:ascii="Arial" w:hAnsi="Arial" w:cs="Arial"/>
          <w:spacing w:val="-12"/>
          <w:w w:val="105"/>
          <w:sz w:val="28"/>
          <w:szCs w:val="28"/>
        </w:rPr>
        <w:tab/>
      </w:r>
    </w:p>
    <w:p w:rsidR="00B72CE9" w:rsidRPr="009D3A33" w:rsidRDefault="00B72CE9">
      <w:pPr>
        <w:tabs>
          <w:tab w:val="right" w:pos="6521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8"/>
          <w:w w:val="105"/>
          <w:sz w:val="28"/>
          <w:szCs w:val="28"/>
        </w:rPr>
        <w:t>Ralf Brinkmann, Nienburg</w:t>
      </w:r>
      <w:r w:rsidRPr="009D3A33">
        <w:rPr>
          <w:rFonts w:ascii="Arial" w:hAnsi="Arial" w:cs="Arial"/>
          <w:spacing w:val="-8"/>
          <w:w w:val="105"/>
          <w:sz w:val="28"/>
          <w:szCs w:val="28"/>
        </w:rPr>
        <w:tab/>
      </w:r>
    </w:p>
    <w:p w:rsidR="00B72CE9" w:rsidRPr="009D3A33" w:rsidRDefault="00B72CE9">
      <w:pPr>
        <w:tabs>
          <w:tab w:val="right" w:pos="7294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10"/>
          <w:w w:val="105"/>
          <w:sz w:val="28"/>
          <w:szCs w:val="28"/>
        </w:rPr>
        <w:t>Ulrike Hahne, Nienburg</w:t>
      </w:r>
      <w:r w:rsidRPr="009D3A33">
        <w:rPr>
          <w:rFonts w:ascii="Arial" w:hAnsi="Arial" w:cs="Arial"/>
          <w:spacing w:val="-10"/>
          <w:w w:val="105"/>
          <w:sz w:val="28"/>
          <w:szCs w:val="28"/>
        </w:rPr>
        <w:tab/>
      </w:r>
      <w:r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Dr. Harry </w:t>
      </w:r>
      <w:proofErr w:type="spellStart"/>
      <w:r w:rsidRPr="009D3A33">
        <w:rPr>
          <w:rFonts w:ascii="Arial" w:hAnsi="Arial" w:cs="Arial"/>
          <w:spacing w:val="-4"/>
          <w:w w:val="105"/>
          <w:sz w:val="28"/>
          <w:szCs w:val="28"/>
        </w:rPr>
        <w:t>Noormann</w:t>
      </w:r>
      <w:proofErr w:type="spellEnd"/>
      <w:r w:rsidRPr="009D3A33">
        <w:rPr>
          <w:rFonts w:ascii="Arial" w:hAnsi="Arial" w:cs="Arial"/>
          <w:spacing w:val="-4"/>
          <w:w w:val="105"/>
          <w:sz w:val="28"/>
          <w:szCs w:val="28"/>
        </w:rPr>
        <w:t>, Hannover*</w:t>
      </w:r>
    </w:p>
    <w:p w:rsidR="00B72CE9" w:rsidRPr="009D3A33" w:rsidRDefault="00B72CE9">
      <w:pPr>
        <w:tabs>
          <w:tab w:val="right" w:pos="7322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10"/>
          <w:w w:val="105"/>
          <w:sz w:val="28"/>
          <w:szCs w:val="28"/>
        </w:rPr>
        <w:t>Olaf Ideker-Harr, Lüneburg</w:t>
      </w:r>
      <w:r w:rsidRPr="009D3A33">
        <w:rPr>
          <w:rFonts w:ascii="Arial" w:hAnsi="Arial" w:cs="Arial"/>
          <w:spacing w:val="-10"/>
          <w:w w:val="105"/>
          <w:sz w:val="28"/>
          <w:szCs w:val="28"/>
        </w:rPr>
        <w:tab/>
      </w:r>
    </w:p>
    <w:p w:rsidR="00B72CE9" w:rsidRPr="009D3A33" w:rsidRDefault="00B72CE9">
      <w:pPr>
        <w:tabs>
          <w:tab w:val="right" w:pos="6526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12"/>
          <w:w w:val="105"/>
          <w:sz w:val="28"/>
          <w:szCs w:val="28"/>
        </w:rPr>
        <w:t>Wolfgang König, Uelzen</w:t>
      </w:r>
      <w:r w:rsidRPr="009D3A33">
        <w:rPr>
          <w:rFonts w:ascii="Arial" w:hAnsi="Arial" w:cs="Arial"/>
          <w:spacing w:val="-12"/>
          <w:w w:val="105"/>
          <w:sz w:val="28"/>
          <w:szCs w:val="28"/>
        </w:rPr>
        <w:tab/>
      </w:r>
    </w:p>
    <w:p w:rsidR="00B72CE9" w:rsidRPr="009D3A33" w:rsidRDefault="00B72CE9">
      <w:pPr>
        <w:tabs>
          <w:tab w:val="right" w:pos="6684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10"/>
          <w:w w:val="105"/>
          <w:sz w:val="28"/>
          <w:szCs w:val="28"/>
        </w:rPr>
        <w:t>Joachim Kreter, Neustadt*</w:t>
      </w:r>
      <w:r w:rsidRPr="009D3A33">
        <w:rPr>
          <w:rFonts w:ascii="Arial" w:hAnsi="Arial" w:cs="Arial"/>
          <w:spacing w:val="-10"/>
          <w:w w:val="105"/>
          <w:sz w:val="28"/>
          <w:szCs w:val="28"/>
        </w:rPr>
        <w:tab/>
      </w:r>
    </w:p>
    <w:p w:rsidR="00B72CE9" w:rsidRPr="009D3A33" w:rsidRDefault="00B72CE9">
      <w:pPr>
        <w:tabs>
          <w:tab w:val="right" w:pos="693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proofErr w:type="spellStart"/>
      <w:r w:rsidRPr="009D3A33">
        <w:rPr>
          <w:rFonts w:ascii="Arial" w:hAnsi="Arial" w:cs="Arial"/>
          <w:spacing w:val="-8"/>
          <w:w w:val="105"/>
          <w:sz w:val="28"/>
          <w:szCs w:val="28"/>
        </w:rPr>
        <w:t>Volmar</w:t>
      </w:r>
      <w:proofErr w:type="spellEnd"/>
      <w:r w:rsidRPr="009D3A33">
        <w:rPr>
          <w:rFonts w:ascii="Arial" w:hAnsi="Arial" w:cs="Arial"/>
          <w:spacing w:val="-8"/>
          <w:w w:val="105"/>
          <w:sz w:val="28"/>
          <w:szCs w:val="28"/>
        </w:rPr>
        <w:t xml:space="preserve"> von Kuenheim, Nienburg</w:t>
      </w:r>
      <w:r w:rsidRPr="009D3A33">
        <w:rPr>
          <w:rFonts w:ascii="Arial" w:hAnsi="Arial" w:cs="Arial"/>
          <w:spacing w:val="-8"/>
          <w:w w:val="105"/>
          <w:sz w:val="28"/>
          <w:szCs w:val="28"/>
        </w:rPr>
        <w:tab/>
      </w:r>
    </w:p>
    <w:p w:rsidR="009D3A33" w:rsidRPr="009D3A33" w:rsidRDefault="00B72CE9" w:rsidP="009D3A33">
      <w:pPr>
        <w:tabs>
          <w:tab w:val="right" w:pos="7769"/>
        </w:tabs>
        <w:ind w:left="72"/>
        <w:rPr>
          <w:rFonts w:ascii="Arial" w:hAnsi="Arial" w:cs="Arial"/>
          <w:spacing w:val="-10"/>
          <w:w w:val="105"/>
          <w:sz w:val="28"/>
          <w:szCs w:val="28"/>
        </w:rPr>
      </w:pPr>
      <w:r w:rsidRPr="009D3A33">
        <w:rPr>
          <w:rFonts w:ascii="Arial" w:hAnsi="Arial" w:cs="Arial"/>
          <w:spacing w:val="-10"/>
          <w:w w:val="105"/>
          <w:sz w:val="28"/>
          <w:szCs w:val="28"/>
        </w:rPr>
        <w:t>Martin Küsell, Hannover*</w:t>
      </w:r>
      <w:r w:rsidRPr="009D3A33">
        <w:rPr>
          <w:rFonts w:ascii="Arial" w:hAnsi="Arial" w:cs="Arial"/>
          <w:spacing w:val="-10"/>
          <w:w w:val="105"/>
          <w:sz w:val="28"/>
          <w:szCs w:val="28"/>
        </w:rPr>
        <w:tab/>
      </w:r>
    </w:p>
    <w:p w:rsidR="009D3A33" w:rsidRDefault="00B72CE9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14"/>
          <w:w w:val="105"/>
          <w:sz w:val="28"/>
          <w:szCs w:val="28"/>
        </w:rPr>
        <w:t>Markus Maidl, Gifhorn</w:t>
      </w:r>
      <w:r w:rsidRPr="009D3A33">
        <w:rPr>
          <w:rFonts w:ascii="Arial" w:hAnsi="Arial" w:cs="Arial"/>
          <w:spacing w:val="-14"/>
          <w:w w:val="105"/>
          <w:sz w:val="28"/>
          <w:szCs w:val="28"/>
        </w:rPr>
        <w:tab/>
      </w:r>
      <w:r w:rsidR="009D3A33"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</w:p>
    <w:p w:rsidR="009D3A33" w:rsidRDefault="009D3A33" w:rsidP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>Jürgen Meyer, Diepholz</w:t>
      </w:r>
    </w:p>
    <w:p w:rsidR="009D3A33" w:rsidRDefault="009D3A33" w:rsidP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>Hans- Werner Müller, Nienburg</w:t>
      </w:r>
    </w:p>
    <w:p w:rsidR="009D3A33" w:rsidRDefault="009D3A33" w:rsidP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>Silvia Mustert, Hameln*</w:t>
      </w:r>
    </w:p>
    <w:p w:rsidR="009D3A33" w:rsidRPr="003C28D0" w:rsidRDefault="009D3A33" w:rsidP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  <w:lang w:val="en-US"/>
        </w:rPr>
      </w:pPr>
      <w:r w:rsidRPr="003C28D0">
        <w:rPr>
          <w:rFonts w:ascii="Arial" w:hAnsi="Arial" w:cs="Arial"/>
          <w:spacing w:val="-4"/>
          <w:w w:val="105"/>
          <w:sz w:val="28"/>
          <w:szCs w:val="28"/>
          <w:lang w:val="en-US"/>
        </w:rPr>
        <w:t xml:space="preserve">Dr. Harry </w:t>
      </w:r>
      <w:proofErr w:type="spellStart"/>
      <w:r w:rsidRPr="003C28D0">
        <w:rPr>
          <w:rFonts w:ascii="Arial" w:hAnsi="Arial" w:cs="Arial"/>
          <w:spacing w:val="-4"/>
          <w:w w:val="105"/>
          <w:sz w:val="28"/>
          <w:szCs w:val="28"/>
          <w:lang w:val="en-US"/>
        </w:rPr>
        <w:t>Noormann</w:t>
      </w:r>
      <w:proofErr w:type="spellEnd"/>
      <w:r w:rsidRPr="003C28D0">
        <w:rPr>
          <w:rFonts w:ascii="Arial" w:hAnsi="Arial" w:cs="Arial"/>
          <w:spacing w:val="-4"/>
          <w:w w:val="105"/>
          <w:sz w:val="28"/>
          <w:szCs w:val="28"/>
          <w:lang w:val="en-US"/>
        </w:rPr>
        <w:t>, Hannover*</w:t>
      </w:r>
    </w:p>
    <w:p w:rsidR="009D3A33" w:rsidRPr="003C28D0" w:rsidRDefault="009D3A33" w:rsidP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  <w:lang w:val="en-US"/>
        </w:rPr>
      </w:pPr>
      <w:r w:rsidRPr="003C28D0">
        <w:rPr>
          <w:rFonts w:ascii="Arial" w:hAnsi="Arial" w:cs="Arial"/>
          <w:spacing w:val="-4"/>
          <w:w w:val="105"/>
          <w:sz w:val="28"/>
          <w:szCs w:val="28"/>
          <w:lang w:val="en-US"/>
        </w:rPr>
        <w:t>Andrea Pabst-Dietrich, Hannover</w:t>
      </w:r>
    </w:p>
    <w:p w:rsidR="009D3A33" w:rsidRDefault="009D3A33" w:rsidP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Detlef </w:t>
      </w:r>
      <w:proofErr w:type="spellStart"/>
      <w:r w:rsidRPr="009D3A33">
        <w:rPr>
          <w:rFonts w:ascii="Arial" w:hAnsi="Arial" w:cs="Arial"/>
          <w:spacing w:val="-4"/>
          <w:w w:val="105"/>
          <w:sz w:val="28"/>
          <w:szCs w:val="28"/>
        </w:rPr>
        <w:t>Petsch</w:t>
      </w:r>
      <w:proofErr w:type="spellEnd"/>
      <w:r w:rsidRPr="009D3A33">
        <w:rPr>
          <w:rFonts w:ascii="Arial" w:hAnsi="Arial" w:cs="Arial"/>
          <w:spacing w:val="-4"/>
          <w:w w:val="105"/>
          <w:sz w:val="28"/>
          <w:szCs w:val="28"/>
        </w:rPr>
        <w:t>, Hannover</w:t>
      </w:r>
    </w:p>
    <w:p w:rsidR="009D3A33" w:rsidRDefault="009D3A33" w:rsidP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>Andreas Schmitz, Gifhorn</w:t>
      </w:r>
    </w:p>
    <w:p w:rsidR="009D3A33" w:rsidRDefault="009D3A33" w:rsidP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>Sylke Schuknecht, Neustadt*</w:t>
      </w:r>
    </w:p>
    <w:p w:rsidR="009D3A33" w:rsidRDefault="009D3A33" w:rsidP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>Thorsten Wasmuth-</w:t>
      </w:r>
      <w:proofErr w:type="spellStart"/>
      <w:r w:rsidRPr="009D3A33">
        <w:rPr>
          <w:rFonts w:ascii="Arial" w:hAnsi="Arial" w:cs="Arial"/>
          <w:spacing w:val="-4"/>
          <w:w w:val="105"/>
          <w:sz w:val="28"/>
          <w:szCs w:val="28"/>
        </w:rPr>
        <w:t>Hödicke</w:t>
      </w:r>
      <w:proofErr w:type="spellEnd"/>
      <w:r w:rsidRPr="009D3A33">
        <w:rPr>
          <w:rFonts w:ascii="Arial" w:hAnsi="Arial" w:cs="Arial"/>
          <w:spacing w:val="-4"/>
          <w:w w:val="105"/>
          <w:sz w:val="28"/>
          <w:szCs w:val="28"/>
        </w:rPr>
        <w:t>, Hameln*</w:t>
      </w:r>
    </w:p>
    <w:p w:rsidR="009D3A33" w:rsidRDefault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Maria </w:t>
      </w:r>
      <w:proofErr w:type="spellStart"/>
      <w:r w:rsidRPr="009D3A33">
        <w:rPr>
          <w:rFonts w:ascii="Arial" w:hAnsi="Arial" w:cs="Arial"/>
          <w:spacing w:val="-4"/>
          <w:w w:val="105"/>
          <w:sz w:val="28"/>
          <w:szCs w:val="28"/>
        </w:rPr>
        <w:t>Westernströer</w:t>
      </w:r>
      <w:proofErr w:type="spellEnd"/>
      <w:r w:rsidRPr="009D3A33">
        <w:rPr>
          <w:rFonts w:ascii="Arial" w:hAnsi="Arial" w:cs="Arial"/>
          <w:spacing w:val="-4"/>
          <w:w w:val="105"/>
          <w:sz w:val="28"/>
          <w:szCs w:val="28"/>
        </w:rPr>
        <w:t>, Hildesheim</w:t>
      </w:r>
    </w:p>
    <w:p w:rsidR="009D3A33" w:rsidRPr="009D3A33" w:rsidRDefault="009D3A33">
      <w:pPr>
        <w:tabs>
          <w:tab w:val="right" w:pos="7308"/>
        </w:tabs>
        <w:ind w:left="72"/>
        <w:rPr>
          <w:rFonts w:ascii="Arial" w:hAnsi="Arial" w:cs="Arial"/>
          <w:spacing w:val="-4"/>
          <w:w w:val="105"/>
          <w:sz w:val="28"/>
          <w:szCs w:val="28"/>
        </w:rPr>
      </w:pPr>
    </w:p>
    <w:p w:rsidR="00B72CE9" w:rsidRDefault="00B72CE9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  <w:r w:rsidRPr="009D3A33">
        <w:rPr>
          <w:rFonts w:ascii="Arial" w:hAnsi="Arial" w:cs="Arial"/>
          <w:spacing w:val="-9"/>
          <w:w w:val="105"/>
          <w:sz w:val="28"/>
          <w:szCs w:val="28"/>
        </w:rPr>
        <w:t xml:space="preserve">An der Konkretion und an der Entwicklung des Fragebogens haben </w:t>
      </w:r>
      <w:r w:rsidR="009D3A33" w:rsidRPr="009D3A33">
        <w:rPr>
          <w:rFonts w:ascii="Arial" w:hAnsi="Arial" w:cs="Arial"/>
          <w:spacing w:val="-9"/>
          <w:w w:val="105"/>
          <w:sz w:val="28"/>
          <w:szCs w:val="28"/>
        </w:rPr>
        <w:t xml:space="preserve">die mit * gekennzeichneten </w:t>
      </w:r>
      <w:r w:rsidR="009D3A33" w:rsidRPr="009D3A33">
        <w:rPr>
          <w:rFonts w:ascii="Arial" w:hAnsi="Arial" w:cs="Arial"/>
          <w:spacing w:val="-4"/>
          <w:w w:val="105"/>
          <w:sz w:val="28"/>
          <w:szCs w:val="28"/>
        </w:rPr>
        <w:t xml:space="preserve">Kolleginnen und Kollegen und Maria </w:t>
      </w:r>
      <w:proofErr w:type="spellStart"/>
      <w:r w:rsidR="009D3A33" w:rsidRPr="009D3A33">
        <w:rPr>
          <w:rFonts w:ascii="Arial" w:hAnsi="Arial" w:cs="Arial"/>
          <w:spacing w:val="-4"/>
          <w:w w:val="105"/>
          <w:sz w:val="28"/>
          <w:szCs w:val="28"/>
        </w:rPr>
        <w:t>Kaune-Rabofski</w:t>
      </w:r>
      <w:proofErr w:type="spellEnd"/>
      <w:r w:rsidR="009D3A33" w:rsidRPr="009D3A33">
        <w:rPr>
          <w:rFonts w:ascii="Arial" w:hAnsi="Arial" w:cs="Arial"/>
          <w:spacing w:val="-4"/>
          <w:w w:val="105"/>
          <w:sz w:val="28"/>
          <w:szCs w:val="28"/>
        </w:rPr>
        <w:t>, Hannover, mitgearbeitet.</w:t>
      </w:r>
    </w:p>
    <w:p w:rsidR="009D3A33" w:rsidRDefault="009D3A33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</w:p>
    <w:p w:rsidR="009D3A33" w:rsidRDefault="009D3A33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</w:p>
    <w:p w:rsidR="009D3A33" w:rsidRDefault="009D3A33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</w:p>
    <w:p w:rsidR="009D3A33" w:rsidRDefault="009D3A33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</w:p>
    <w:p w:rsidR="009D3A33" w:rsidRDefault="009D3A33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</w:p>
    <w:p w:rsidR="009D3A33" w:rsidRDefault="009D3A33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</w:p>
    <w:p w:rsidR="009D3A33" w:rsidRDefault="009D3A33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</w:p>
    <w:p w:rsidR="009D3A33" w:rsidRDefault="009D3A33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</w:p>
    <w:p w:rsidR="009D3A33" w:rsidRDefault="009D3A33">
      <w:pPr>
        <w:spacing w:before="180"/>
        <w:ind w:left="72" w:right="504"/>
        <w:rPr>
          <w:rFonts w:ascii="Arial" w:hAnsi="Arial" w:cs="Arial"/>
          <w:spacing w:val="-4"/>
          <w:w w:val="105"/>
          <w:sz w:val="28"/>
          <w:szCs w:val="28"/>
        </w:rPr>
      </w:pPr>
    </w:p>
    <w:p w:rsidR="00B72CE9" w:rsidRDefault="003143CB">
      <w:pPr>
        <w:spacing w:before="5364"/>
        <w:ind w:right="18"/>
        <w:jc w:val="center"/>
      </w:pPr>
      <w:r>
        <w:rPr>
          <w:noProof/>
        </w:rPr>
        <w:lastRenderedPageBreak/>
        <w:drawing>
          <wp:inline distT="0" distB="0" distL="0" distR="0" wp14:anchorId="6B1115EA" wp14:editId="0982A45A">
            <wp:extent cx="7015165" cy="2938471"/>
            <wp:effectExtent l="0" t="0" r="0" b="0"/>
            <wp:docPr id="2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15165" cy="293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E9" w:rsidRDefault="00B72CE9">
      <w:pPr>
        <w:spacing w:before="5364"/>
        <w:ind w:right="18"/>
        <w:jc w:val="center"/>
        <w:sectPr w:rsidR="00B72CE9" w:rsidSect="009D3A33">
          <w:headerReference w:type="even" r:id="rId26"/>
          <w:headerReference w:type="default" r:id="rId27"/>
          <w:footerReference w:type="even" r:id="rId28"/>
          <w:footerReference w:type="default" r:id="rId29"/>
          <w:pgSz w:w="11918" w:h="16854"/>
          <w:pgMar w:top="1009" w:right="1355" w:bottom="2155" w:left="1423" w:header="748" w:footer="0" w:gutter="0"/>
          <w:cols w:space="720"/>
          <w:noEndnote/>
        </w:sectPr>
      </w:pPr>
    </w:p>
    <w:p w:rsidR="00B72CE9" w:rsidRPr="00593CA3" w:rsidRDefault="00B72CE9" w:rsidP="00593CA3">
      <w:pPr>
        <w:shd w:val="clear" w:color="auto" w:fill="BFBFBF" w:themeFill="background1" w:themeFillShade="BF"/>
        <w:spacing w:before="108" w:after="36" w:line="201" w:lineRule="auto"/>
        <w:jc w:val="center"/>
        <w:rPr>
          <w:rFonts w:ascii="Arial" w:hAnsi="Arial" w:cs="Arial"/>
          <w:sz w:val="32"/>
          <w:szCs w:val="32"/>
        </w:rPr>
      </w:pPr>
      <w:r w:rsidRPr="00593CA3">
        <w:rPr>
          <w:rFonts w:ascii="Arial" w:hAnsi="Arial" w:cs="Arial"/>
          <w:b/>
          <w:bCs/>
          <w:w w:val="105"/>
          <w:sz w:val="32"/>
          <w:szCs w:val="32"/>
        </w:rPr>
        <w:lastRenderedPageBreak/>
        <w:t>Gütekriterien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2884"/>
        <w:gridCol w:w="2885"/>
        <w:gridCol w:w="3152"/>
        <w:gridCol w:w="2623"/>
      </w:tblGrid>
      <w:tr w:rsidR="00B72CE9" w:rsidTr="00593CA3">
        <w:trPr>
          <w:trHeight w:hRule="exact" w:val="518"/>
        </w:trPr>
        <w:tc>
          <w:tcPr>
            <w:tcW w:w="2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CE9" w:rsidRDefault="00B72CE9">
            <w:pPr>
              <w:ind w:right="668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Gütekriterium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CE9" w:rsidRDefault="00B72CE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Schülerpartizipation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2CE9" w:rsidRDefault="00B72CE9">
            <w:pPr>
              <w:ind w:left="432" w:right="468" w:firstLine="108"/>
              <w:rPr>
                <w:rFonts w:ascii="Verdana" w:hAnsi="Verdana" w:cs="Verdana"/>
                <w:b/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Nähe zu lebens-</w:t>
            </w:r>
            <w:r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5"/>
                <w:sz w:val="20"/>
                <w:szCs w:val="20"/>
              </w:rPr>
              <w:t>weltlichen Fragen</w:t>
            </w:r>
          </w:p>
        </w:tc>
        <w:tc>
          <w:tcPr>
            <w:tcW w:w="3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CE9" w:rsidRDefault="003C28D0" w:rsidP="003C28D0">
            <w:pPr>
              <w:jc w:val="center"/>
              <w:rPr>
                <w:rFonts w:ascii="Verdana" w:hAnsi="Verdana" w:cs="Verdana"/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2"/>
                <w:sz w:val="16"/>
                <w:szCs w:val="16"/>
              </w:rPr>
              <w:t>(Klare Unterrichtsstruktur)</w:t>
            </w:r>
            <w:r>
              <w:rPr>
                <w:rFonts w:ascii="Verdana" w:hAnsi="Verdana" w:cs="Verdana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="00592864">
              <w:rPr>
                <w:rFonts w:ascii="Verdana" w:hAnsi="Verdana" w:cs="Verdana"/>
                <w:b/>
                <w:bCs/>
                <w:color w:val="000000"/>
                <w:spacing w:val="-2"/>
                <w:sz w:val="20"/>
                <w:szCs w:val="20"/>
              </w:rPr>
              <w:t>Kompetenzen/</w:t>
            </w:r>
            <w:r>
              <w:rPr>
                <w:rFonts w:ascii="Verdana" w:hAnsi="Verdana" w:cs="Verdana"/>
                <w:b/>
                <w:bCs/>
                <w:color w:val="000000"/>
                <w:spacing w:val="-2"/>
                <w:sz w:val="20"/>
                <w:szCs w:val="20"/>
              </w:rPr>
              <w:t>Lernsituation</w:t>
            </w:r>
          </w:p>
          <w:p w:rsidR="003C28D0" w:rsidRDefault="003C28D0">
            <w:pPr>
              <w:jc w:val="right"/>
              <w:rPr>
                <w:rFonts w:ascii="Verdana" w:hAnsi="Verdana" w:cs="Verdana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CE9" w:rsidRDefault="00B72CE9">
            <w:pPr>
              <w:ind w:left="432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Fachliche Qualität</w:t>
            </w:r>
          </w:p>
        </w:tc>
      </w:tr>
      <w:tr w:rsidR="00B72CE9" w:rsidTr="003C28D0">
        <w:trPr>
          <w:trHeight w:hRule="exact" w:val="205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86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D0" w:rsidRDefault="003C28D0">
            <w:pPr>
              <w:ind w:left="72" w:right="180"/>
              <w:jc w:val="both"/>
              <w:rPr>
                <w:spacing w:val="-5"/>
                <w:sz w:val="16"/>
                <w:szCs w:val="16"/>
              </w:rPr>
            </w:pPr>
          </w:p>
          <w:p w:rsidR="00B72CE9" w:rsidRDefault="00B72CE9">
            <w:pPr>
              <w:ind w:left="72" w:right="180"/>
              <w:jc w:val="both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Schülerpartizipation </w:t>
            </w:r>
            <w:r w:rsidR="003C28D0">
              <w:rPr>
                <w:spacing w:val="-5"/>
                <w:sz w:val="16"/>
                <w:szCs w:val="16"/>
              </w:rPr>
              <w:t xml:space="preserve"> </w:t>
            </w:r>
            <w:r w:rsidR="00F55BF8">
              <w:rPr>
                <w:spacing w:val="-5"/>
                <w:sz w:val="16"/>
                <w:szCs w:val="16"/>
              </w:rPr>
              <w:t xml:space="preserve">zielt darauf, </w:t>
            </w:r>
            <w:proofErr w:type="spellStart"/>
            <w:r w:rsidR="00F55BF8">
              <w:rPr>
                <w:spacing w:val="-5"/>
                <w:sz w:val="16"/>
                <w:szCs w:val="16"/>
              </w:rPr>
              <w:t>SuS</w:t>
            </w:r>
            <w:proofErr w:type="spellEnd"/>
            <w:r>
              <w:rPr>
                <w:spacing w:val="-5"/>
                <w:sz w:val="16"/>
                <w:szCs w:val="16"/>
              </w:rPr>
              <w:t xml:space="preserve"> im </w:t>
            </w:r>
            <w:r>
              <w:rPr>
                <w:spacing w:val="-4"/>
                <w:sz w:val="16"/>
                <w:szCs w:val="16"/>
              </w:rPr>
              <w:t>Rahmen der Möglichkeiten (</w:t>
            </w:r>
            <w:proofErr w:type="spellStart"/>
            <w:r>
              <w:rPr>
                <w:spacing w:val="-4"/>
                <w:sz w:val="16"/>
                <w:szCs w:val="16"/>
              </w:rPr>
              <w:t>Rahmenbe</w:t>
            </w:r>
            <w:proofErr w:type="spellEnd"/>
            <w:r>
              <w:rPr>
                <w:spacing w:val="-4"/>
                <w:sz w:val="16"/>
                <w:szCs w:val="16"/>
              </w:rPr>
              <w:t>-</w:t>
            </w:r>
            <w:r>
              <w:rPr>
                <w:rFonts w:ascii="Bookman Old Style" w:hAnsi="Bookman Old Style" w:cs="Bookman Old Style"/>
                <w:spacing w:val="-4"/>
                <w:sz w:val="6"/>
                <w:szCs w:val="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dingungen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, Situation und Fähigkeit der </w:t>
            </w:r>
            <w:r>
              <w:rPr>
                <w:spacing w:val="-4"/>
                <w:sz w:val="16"/>
                <w:szCs w:val="16"/>
              </w:rPr>
              <w:t xml:space="preserve">Lerngruppe) an Vorbereitung, </w:t>
            </w:r>
            <w:proofErr w:type="spellStart"/>
            <w:r>
              <w:rPr>
                <w:spacing w:val="-4"/>
                <w:sz w:val="16"/>
                <w:szCs w:val="16"/>
              </w:rPr>
              <w:t>Durchfüh</w:t>
            </w:r>
            <w:proofErr w:type="spellEnd"/>
            <w:r>
              <w:rPr>
                <w:spacing w:val="-4"/>
                <w:sz w:val="16"/>
                <w:szCs w:val="16"/>
              </w:rPr>
              <w:t>-</w:t>
            </w:r>
            <w:r>
              <w:rPr>
                <w:rFonts w:ascii="Bookman Old Style" w:hAnsi="Bookman Old Style" w:cs="Bookman Old Style"/>
                <w:spacing w:val="-4"/>
                <w:sz w:val="6"/>
                <w:szCs w:val="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rung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, Beurteilung und Auswertung des </w:t>
            </w:r>
            <w:r>
              <w:rPr>
                <w:sz w:val="16"/>
                <w:szCs w:val="16"/>
              </w:rPr>
              <w:t>Unterrichts zu beteiligen.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D0" w:rsidRDefault="00B72CE9">
            <w:pPr>
              <w:ind w:left="72" w:right="72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Nähe zu lebensweltlichen Fragen heißt, sowohl die jetzige als auch die künftige pers</w:t>
            </w:r>
            <w:r w:rsidR="00F55BF8">
              <w:rPr>
                <w:sz w:val="16"/>
                <w:szCs w:val="16"/>
              </w:rPr>
              <w:t xml:space="preserve">önliche Lebenssituation von </w:t>
            </w:r>
            <w:proofErr w:type="spellStart"/>
            <w:r w:rsidR="00F55BF8">
              <w:rPr>
                <w:sz w:val="16"/>
                <w:szCs w:val="16"/>
              </w:rPr>
              <w:t>SuS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wahrzunehmen, zu berücksichtigen und zu </w:t>
            </w:r>
            <w:r>
              <w:rPr>
                <w:spacing w:val="5"/>
                <w:sz w:val="16"/>
                <w:szCs w:val="16"/>
              </w:rPr>
              <w:t xml:space="preserve">den Unterrichtsinhalten in Bezug zu </w:t>
            </w:r>
            <w:r>
              <w:rPr>
                <w:spacing w:val="-1"/>
                <w:sz w:val="16"/>
                <w:szCs w:val="16"/>
              </w:rPr>
              <w:t xml:space="preserve">setzen. </w:t>
            </w:r>
          </w:p>
          <w:p w:rsidR="003C28D0" w:rsidRDefault="003C28D0">
            <w:pPr>
              <w:ind w:left="72" w:right="72"/>
              <w:rPr>
                <w:spacing w:val="-1"/>
                <w:sz w:val="16"/>
                <w:szCs w:val="16"/>
              </w:rPr>
            </w:pPr>
          </w:p>
          <w:p w:rsidR="00B72CE9" w:rsidRDefault="00B72CE9" w:rsidP="003C28D0">
            <w:pPr>
              <w:ind w:left="72" w:righ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Die persönliche Lebenssituation ist </w:t>
            </w:r>
            <w:r>
              <w:rPr>
                <w:sz w:val="16"/>
                <w:szCs w:val="16"/>
              </w:rPr>
              <w:t xml:space="preserve">u. a. gekennzeichnet durch Privatleben, </w:t>
            </w:r>
            <w:r>
              <w:rPr>
                <w:spacing w:val="-1"/>
                <w:sz w:val="16"/>
                <w:szCs w:val="16"/>
              </w:rPr>
              <w:t>Schule, Beruf und gesellschaftliche Ein</w:t>
            </w:r>
            <w:r>
              <w:rPr>
                <w:sz w:val="16"/>
                <w:szCs w:val="16"/>
              </w:rPr>
              <w:t>flüsse.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D0" w:rsidRDefault="00B72CE9" w:rsidP="003C28D0">
            <w:pPr>
              <w:ind w:left="72" w:right="144"/>
              <w:rPr>
                <w:spacing w:val="-2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Einer </w:t>
            </w:r>
            <w:r w:rsidR="003C28D0">
              <w:rPr>
                <w:spacing w:val="-5"/>
                <w:sz w:val="16"/>
                <w:szCs w:val="16"/>
              </w:rPr>
              <w:t xml:space="preserve"> Lernsituation </w:t>
            </w:r>
            <w:r>
              <w:rPr>
                <w:spacing w:val="-5"/>
                <w:sz w:val="16"/>
                <w:szCs w:val="16"/>
              </w:rPr>
              <w:t xml:space="preserve">liegt eine </w:t>
            </w:r>
            <w:r>
              <w:rPr>
                <w:spacing w:val="-3"/>
                <w:sz w:val="16"/>
                <w:szCs w:val="16"/>
              </w:rPr>
              <w:t xml:space="preserve">realistische Zeitplanung bezogen auf die </w:t>
            </w:r>
            <w:r w:rsidR="003C28D0">
              <w:rPr>
                <w:spacing w:val="-3"/>
                <w:sz w:val="16"/>
                <w:szCs w:val="16"/>
              </w:rPr>
              <w:t xml:space="preserve">Jahresplanung </w:t>
            </w:r>
            <w:r w:rsidR="003C28D0">
              <w:rPr>
                <w:spacing w:val="-4"/>
                <w:sz w:val="16"/>
                <w:szCs w:val="16"/>
              </w:rPr>
              <w:t>sowie auf einzelne Unter</w:t>
            </w:r>
            <w:r>
              <w:rPr>
                <w:rFonts w:ascii="Bookman Old Style" w:hAnsi="Bookman Old Style" w:cs="Bookman Old Style"/>
                <w:spacing w:val="-4"/>
                <w:sz w:val="6"/>
                <w:szCs w:val="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richtsstunden</w:t>
            </w:r>
            <w:proofErr w:type="spellEnd"/>
            <w:r>
              <w:rPr>
                <w:sz w:val="16"/>
                <w:szCs w:val="16"/>
              </w:rPr>
              <w:t xml:space="preserve"> von 45 bzw. 90 Minuten </w:t>
            </w:r>
            <w:r>
              <w:rPr>
                <w:spacing w:val="-2"/>
                <w:sz w:val="16"/>
                <w:szCs w:val="16"/>
              </w:rPr>
              <w:t xml:space="preserve">zugrunde. </w:t>
            </w:r>
          </w:p>
          <w:p w:rsidR="003C28D0" w:rsidRDefault="003C28D0" w:rsidP="003C28D0">
            <w:pPr>
              <w:ind w:left="72" w:right="144"/>
              <w:rPr>
                <w:spacing w:val="-2"/>
                <w:sz w:val="16"/>
                <w:szCs w:val="16"/>
              </w:rPr>
            </w:pPr>
          </w:p>
          <w:p w:rsidR="003C28D0" w:rsidRDefault="00B72CE9" w:rsidP="003C28D0">
            <w:pPr>
              <w:ind w:left="72" w:right="14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Der </w:t>
            </w:r>
            <w:r w:rsidR="003C28D0">
              <w:rPr>
                <w:spacing w:val="-2"/>
                <w:sz w:val="16"/>
                <w:szCs w:val="16"/>
              </w:rPr>
              <w:t xml:space="preserve">kompetenzorientierte </w:t>
            </w:r>
            <w:r>
              <w:rPr>
                <w:spacing w:val="-2"/>
                <w:sz w:val="16"/>
                <w:szCs w:val="16"/>
              </w:rPr>
              <w:t xml:space="preserve">Unterricht wird bestimmt </w:t>
            </w:r>
            <w:r>
              <w:rPr>
                <w:sz w:val="16"/>
                <w:szCs w:val="16"/>
              </w:rPr>
              <w:t xml:space="preserve">durch ein </w:t>
            </w:r>
            <w:r w:rsidR="003C28D0">
              <w:rPr>
                <w:sz w:val="16"/>
                <w:szCs w:val="16"/>
              </w:rPr>
              <w:t xml:space="preserve">mögliches Handlungsergebnis, die  </w:t>
            </w:r>
            <w:r>
              <w:rPr>
                <w:spacing w:val="-2"/>
                <w:sz w:val="16"/>
                <w:szCs w:val="16"/>
              </w:rPr>
              <w:t>Phasen</w:t>
            </w:r>
            <w:r w:rsidR="003C28D0">
              <w:rPr>
                <w:spacing w:val="-2"/>
                <w:sz w:val="16"/>
                <w:szCs w:val="16"/>
              </w:rPr>
              <w:t xml:space="preserve"> der vollständigen Handlung im Rahmen der DQR-Niveaustufe</w:t>
            </w:r>
            <w:r w:rsidR="00592864">
              <w:rPr>
                <w:spacing w:val="-2"/>
                <w:sz w:val="16"/>
                <w:szCs w:val="16"/>
              </w:rPr>
              <w:t xml:space="preserve"> 2,3,4 und 6</w:t>
            </w:r>
          </w:p>
          <w:p w:rsidR="00B72CE9" w:rsidRDefault="00B72CE9" w:rsidP="003C28D0">
            <w:pPr>
              <w:ind w:left="72" w:right="144"/>
              <w:rPr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D0" w:rsidRDefault="00B72CE9">
            <w:pPr>
              <w:ind w:left="72" w:right="72"/>
              <w:rPr>
                <w:spacing w:val="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Fachliche Qualität bezieht sich auf die </w:t>
            </w:r>
            <w:r>
              <w:rPr>
                <w:spacing w:val="2"/>
                <w:sz w:val="16"/>
                <w:szCs w:val="16"/>
              </w:rPr>
              <w:t>Wechselwirkung exegetischer Erkennt</w:t>
            </w:r>
            <w:r>
              <w:rPr>
                <w:spacing w:val="2"/>
                <w:sz w:val="16"/>
                <w:szCs w:val="16"/>
              </w:rPr>
              <w:softHyphen/>
            </w:r>
            <w:r>
              <w:rPr>
                <w:spacing w:val="-2"/>
                <w:sz w:val="16"/>
                <w:szCs w:val="16"/>
              </w:rPr>
              <w:t xml:space="preserve">nisse und systematischer sowie ethischer </w:t>
            </w:r>
            <w:r>
              <w:rPr>
                <w:spacing w:val="4"/>
                <w:sz w:val="16"/>
                <w:szCs w:val="16"/>
              </w:rPr>
              <w:t xml:space="preserve">Aussagen. </w:t>
            </w:r>
          </w:p>
          <w:p w:rsidR="003C28D0" w:rsidRDefault="003C28D0">
            <w:pPr>
              <w:ind w:left="72" w:right="72"/>
              <w:rPr>
                <w:spacing w:val="4"/>
                <w:sz w:val="16"/>
                <w:szCs w:val="16"/>
              </w:rPr>
            </w:pPr>
          </w:p>
          <w:p w:rsidR="00B72CE9" w:rsidRDefault="00B72CE9" w:rsidP="00592864">
            <w:pPr>
              <w:ind w:left="72" w:right="7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Die rel.- päd. Kompetenz </w:t>
            </w:r>
            <w:r>
              <w:rPr>
                <w:sz w:val="16"/>
                <w:szCs w:val="16"/>
              </w:rPr>
              <w:t xml:space="preserve">erweist sich u.a. in der Fähigkeit zur </w:t>
            </w:r>
            <w:r>
              <w:rPr>
                <w:spacing w:val="-2"/>
                <w:sz w:val="16"/>
                <w:szCs w:val="16"/>
              </w:rPr>
              <w:t xml:space="preserve">didaktischen Reduktion komplexer </w:t>
            </w:r>
            <w:r w:rsidR="00592864">
              <w:rPr>
                <w:spacing w:val="-2"/>
                <w:sz w:val="16"/>
                <w:szCs w:val="16"/>
              </w:rPr>
              <w:t>Kompetenzen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und der Entfaltung ihrer möglichen existenziellen Bedeutung.</w:t>
            </w:r>
          </w:p>
        </w:tc>
      </w:tr>
      <w:tr w:rsidR="00B72CE9" w:rsidTr="003C28D0">
        <w:trPr>
          <w:trHeight w:hRule="exact" w:val="280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86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Beispiele/Aspekte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spacing w:line="213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Teilhabe an</w:t>
            </w:r>
          </w:p>
          <w:p w:rsidR="00B72CE9" w:rsidRDefault="00B72CE9">
            <w:pPr>
              <w:tabs>
                <w:tab w:val="right" w:pos="955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Planung</w:t>
            </w:r>
          </w:p>
          <w:p w:rsidR="00B72CE9" w:rsidRDefault="00B72CE9">
            <w:pPr>
              <w:tabs>
                <w:tab w:val="right" w:pos="1339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Durchführung</w:t>
            </w:r>
          </w:p>
          <w:p w:rsidR="00B72CE9" w:rsidRDefault="00B72CE9">
            <w:pPr>
              <w:tabs>
                <w:tab w:val="right" w:pos="2692"/>
              </w:tabs>
              <w:spacing w:before="36"/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Beurteilungen (Selbsteinschätzung,</w:t>
            </w:r>
          </w:p>
          <w:p w:rsidR="00B72CE9" w:rsidRDefault="00B72CE9">
            <w:pPr>
              <w:ind w:left="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Fremdeinschätzung)</w:t>
            </w:r>
          </w:p>
          <w:p w:rsidR="00B72CE9" w:rsidRDefault="00B72CE9">
            <w:pPr>
              <w:tabs>
                <w:tab w:val="right" w:pos="2544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Regeln: Aufstellung, Einhaltung,</w:t>
            </w:r>
          </w:p>
          <w:p w:rsidR="00B72CE9" w:rsidRDefault="003C28D0" w:rsidP="003C28D0">
            <w:pPr>
              <w:tabs>
                <w:tab w:val="right" w:pos="1401"/>
              </w:tabs>
              <w:ind w:left="72" w:right="14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 </w:t>
            </w:r>
            <w:r w:rsidR="00B72CE9">
              <w:rPr>
                <w:sz w:val="16"/>
                <w:szCs w:val="16"/>
              </w:rPr>
              <w:t>Sanktionierun</w:t>
            </w:r>
            <w:r>
              <w:rPr>
                <w:sz w:val="16"/>
                <w:szCs w:val="16"/>
              </w:rPr>
              <w:t xml:space="preserve">g, </w:t>
            </w:r>
            <w:r w:rsidR="00B72CE9">
              <w:rPr>
                <w:sz w:val="16"/>
                <w:szCs w:val="16"/>
              </w:rPr>
              <w:t>Konfliktlösung</w:t>
            </w:r>
          </w:p>
          <w:p w:rsidR="00B72CE9" w:rsidRDefault="00B72CE9">
            <w:pPr>
              <w:spacing w:before="144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Transparenz</w:t>
            </w:r>
          </w:p>
          <w:p w:rsidR="00B72CE9" w:rsidRDefault="00B72CE9">
            <w:pPr>
              <w:tabs>
                <w:tab w:val="right" w:pos="2193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Definition und Gewichtung</w:t>
            </w:r>
          </w:p>
          <w:p w:rsidR="00B72CE9" w:rsidRDefault="00B72CE9">
            <w:pPr>
              <w:ind w:left="432" w:right="612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mündlicher, schriftlicher und </w:t>
            </w:r>
            <w:r>
              <w:rPr>
                <w:sz w:val="16"/>
                <w:szCs w:val="16"/>
              </w:rPr>
              <w:t>sonstiger Leistungen</w:t>
            </w:r>
          </w:p>
          <w:p w:rsidR="00B72CE9" w:rsidRDefault="00B72CE9">
            <w:pPr>
              <w:tabs>
                <w:tab w:val="right" w:pos="2400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Regelmäßige Besprechung des</w:t>
            </w:r>
          </w:p>
          <w:p w:rsidR="00B72CE9" w:rsidRDefault="00B72CE9">
            <w:pPr>
              <w:spacing w:line="208" w:lineRule="auto"/>
              <w:ind w:left="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Leistungsstandes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Gesichtspunkte:</w:t>
            </w:r>
          </w:p>
          <w:p w:rsidR="00B72CE9" w:rsidRDefault="00B72CE9" w:rsidP="003C28D0">
            <w:pPr>
              <w:tabs>
                <w:tab w:val="right" w:pos="864"/>
              </w:tabs>
              <w:spacing w:line="206" w:lineRule="auto"/>
              <w:ind w:left="308" w:hanging="14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Berufe</w:t>
            </w:r>
          </w:p>
          <w:p w:rsidR="00B72CE9" w:rsidRDefault="00B72CE9" w:rsidP="003C28D0">
            <w:pPr>
              <w:tabs>
                <w:tab w:val="right" w:pos="2213"/>
              </w:tabs>
              <w:spacing w:before="36" w:line="213" w:lineRule="auto"/>
              <w:ind w:left="308" w:hanging="14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 w:rsidR="003C28D0">
              <w:rPr>
                <w:sz w:val="16"/>
                <w:szCs w:val="16"/>
              </w:rPr>
              <w:tab/>
              <w:t xml:space="preserve">Alter und Herkunft der </w:t>
            </w:r>
            <w:proofErr w:type="spellStart"/>
            <w:r w:rsidR="003C28D0">
              <w:rPr>
                <w:sz w:val="16"/>
                <w:szCs w:val="16"/>
              </w:rPr>
              <w:t>SuS</w:t>
            </w:r>
            <w:proofErr w:type="spellEnd"/>
          </w:p>
          <w:p w:rsidR="00B72CE9" w:rsidRDefault="00B72CE9" w:rsidP="003C28D0">
            <w:pPr>
              <w:tabs>
                <w:tab w:val="right" w:pos="2333"/>
              </w:tabs>
              <w:ind w:left="308" w:hanging="14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 xml:space="preserve">Religionszugehörigkeit der </w:t>
            </w:r>
            <w:proofErr w:type="spellStart"/>
            <w:r>
              <w:rPr>
                <w:sz w:val="16"/>
                <w:szCs w:val="16"/>
              </w:rPr>
              <w:t>S</w:t>
            </w:r>
            <w:r w:rsidR="003C28D0">
              <w:rPr>
                <w:sz w:val="16"/>
                <w:szCs w:val="16"/>
              </w:rPr>
              <w:t>uS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B72CE9" w:rsidRDefault="00B72CE9" w:rsidP="003C28D0">
            <w:pPr>
              <w:tabs>
                <w:tab w:val="right" w:pos="1277"/>
              </w:tabs>
              <w:ind w:left="308" w:hanging="14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Jugendkultur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3C28D0">
            <w:pPr>
              <w:ind w:left="67" w:right="54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geplante </w:t>
            </w:r>
            <w:r w:rsidR="00B72CE9">
              <w:rPr>
                <w:spacing w:val="-5"/>
                <w:sz w:val="16"/>
                <w:szCs w:val="16"/>
              </w:rPr>
              <w:t>Phasen</w:t>
            </w:r>
            <w:r>
              <w:rPr>
                <w:spacing w:val="-5"/>
                <w:sz w:val="16"/>
                <w:szCs w:val="16"/>
              </w:rPr>
              <w:t xml:space="preserve"> der vollständigen Handlung im Rahmen einer Lernsituation im </w:t>
            </w:r>
            <w:r w:rsidR="00B72CE9">
              <w:rPr>
                <w:sz w:val="16"/>
                <w:szCs w:val="16"/>
              </w:rPr>
              <w:t>handlungsorientiertem Unterricht</w:t>
            </w:r>
            <w:r w:rsidR="00593CA3">
              <w:rPr>
                <w:sz w:val="16"/>
                <w:szCs w:val="16"/>
              </w:rPr>
              <w:t xml:space="preserve"> auf Niveaustufe 2,3,4, oder 6</w:t>
            </w:r>
          </w:p>
          <w:p w:rsidR="003C28D0" w:rsidRDefault="003C28D0">
            <w:pPr>
              <w:tabs>
                <w:tab w:val="right" w:pos="2616"/>
              </w:tabs>
              <w:ind w:left="67"/>
              <w:rPr>
                <w:spacing w:val="1"/>
                <w:sz w:val="16"/>
                <w:szCs w:val="16"/>
              </w:rPr>
            </w:pPr>
          </w:p>
          <w:p w:rsidR="00B72CE9" w:rsidRDefault="00B72CE9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Präzise Aufgabenstellungen:</w:t>
            </w:r>
          </w:p>
          <w:p w:rsidR="00B72CE9" w:rsidRDefault="00B72CE9">
            <w:pPr>
              <w:tabs>
                <w:tab w:val="left" w:pos="432"/>
              </w:tabs>
              <w:ind w:left="67"/>
              <w:rPr>
                <w:rFonts w:ascii="Verdana" w:hAnsi="Verdana" w:cs="Verdana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Zeitangabe bei Stillarbeit/ Gruppen</w:t>
            </w:r>
            <w:r>
              <w:rPr>
                <w:sz w:val="16"/>
                <w:szCs w:val="16"/>
              </w:rPr>
              <w:noBreakHyphen/>
            </w:r>
          </w:p>
          <w:p w:rsidR="00B72CE9" w:rsidRDefault="00B72CE9">
            <w:pPr>
              <w:spacing w:line="204" w:lineRule="auto"/>
              <w:ind w:left="42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arbeit</w:t>
            </w:r>
            <w:proofErr w:type="spellEnd"/>
          </w:p>
          <w:p w:rsidR="00B72CE9" w:rsidRDefault="00B72CE9">
            <w:pPr>
              <w:tabs>
                <w:tab w:val="right" w:pos="2751"/>
              </w:tabs>
              <w:ind w:left="67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schriftlich fixierte Formulierung der</w:t>
            </w:r>
          </w:p>
          <w:p w:rsidR="00B72CE9" w:rsidRDefault="00B72CE9">
            <w:pPr>
              <w:ind w:left="4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Arbeitsaufträge</w:t>
            </w:r>
          </w:p>
          <w:p w:rsidR="00F55BF8" w:rsidRDefault="00F55BF8" w:rsidP="00F55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        Projektaufträge</w:t>
            </w:r>
          </w:p>
          <w:p w:rsidR="003C28D0" w:rsidRDefault="003C28D0">
            <w:pPr>
              <w:ind w:left="427"/>
              <w:rPr>
                <w:sz w:val="16"/>
                <w:szCs w:val="16"/>
              </w:rPr>
            </w:pPr>
          </w:p>
          <w:p w:rsidR="003C28D0" w:rsidRDefault="003C28D0" w:rsidP="003C2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Beispiele: </w:t>
            </w:r>
          </w:p>
          <w:p w:rsidR="003C28D0" w:rsidRDefault="003C28D0" w:rsidP="003C2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</w:t>
            </w:r>
            <w:proofErr w:type="spellStart"/>
            <w:r>
              <w:rPr>
                <w:sz w:val="16"/>
                <w:szCs w:val="16"/>
              </w:rPr>
              <w:t>Materialie</w:t>
            </w:r>
            <w:proofErr w:type="spellEnd"/>
            <w:r>
              <w:rPr>
                <w:sz w:val="16"/>
                <w:szCs w:val="16"/>
              </w:rPr>
              <w:t xml:space="preserve"> Evangelische Religion unter </w:t>
            </w:r>
            <w:hyperlink r:id="rId30" w:history="1">
              <w:r w:rsidRPr="0091393E">
                <w:rPr>
                  <w:rStyle w:val="Hyperlink"/>
                  <w:sz w:val="16"/>
                  <w:szCs w:val="16"/>
                </w:rPr>
                <w:t>http://nline.nibis.de/evreligionbbs/index1.php</w:t>
              </w:r>
            </w:hyperlink>
          </w:p>
          <w:p w:rsidR="003C28D0" w:rsidRDefault="003C28D0" w:rsidP="003C28D0">
            <w:pPr>
              <w:rPr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549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Sachlich richtige Darstellung der</w:t>
            </w:r>
          </w:p>
          <w:p w:rsidR="00B72CE9" w:rsidRDefault="00592864">
            <w:pPr>
              <w:spacing w:line="206" w:lineRule="auto"/>
              <w:ind w:left="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Kompetenzen</w:t>
            </w:r>
          </w:p>
          <w:p w:rsidR="00B72CE9" w:rsidRDefault="00B72CE9">
            <w:pPr>
              <w:tabs>
                <w:tab w:val="right" w:pos="2376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Verknüpfung lebensweltlicher</w:t>
            </w:r>
          </w:p>
          <w:p w:rsidR="00593CA3" w:rsidRDefault="00B72CE9">
            <w:pPr>
              <w:tabs>
                <w:tab w:val="right" w:pos="2678"/>
              </w:tabs>
              <w:ind w:left="72" w:right="108"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Themen mit theologischen </w:t>
            </w:r>
            <w:r w:rsidR="00593CA3">
              <w:rPr>
                <w:sz w:val="16"/>
                <w:szCs w:val="16"/>
              </w:rPr>
              <w:t xml:space="preserve">    </w:t>
            </w:r>
          </w:p>
          <w:p w:rsidR="00593CA3" w:rsidRDefault="00B72CE9">
            <w:pPr>
              <w:tabs>
                <w:tab w:val="right" w:pos="2678"/>
              </w:tabs>
              <w:ind w:left="72" w:right="108"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Aspekten</w:t>
            </w:r>
            <w:r w:rsidR="00592864">
              <w:rPr>
                <w:sz w:val="16"/>
                <w:szCs w:val="16"/>
              </w:rPr>
              <w:t xml:space="preserve"> und Kompetenzen</w:t>
            </w:r>
          </w:p>
          <w:p w:rsidR="00593CA3" w:rsidRDefault="00B72CE9" w:rsidP="00593CA3">
            <w:pPr>
              <w:tabs>
                <w:tab w:val="right" w:pos="2678"/>
              </w:tabs>
              <w:ind w:righ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 w:rsidR="00593CA3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Auswahl geeigneter Methoden </w:t>
            </w:r>
          </w:p>
          <w:p w:rsidR="00593CA3" w:rsidRDefault="00593CA3" w:rsidP="00593CA3">
            <w:pPr>
              <w:tabs>
                <w:tab w:val="right" w:pos="2678"/>
              </w:tabs>
              <w:ind w:righ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B72CE9">
              <w:rPr>
                <w:sz w:val="16"/>
                <w:szCs w:val="16"/>
              </w:rPr>
              <w:t>und</w:t>
            </w:r>
            <w:r>
              <w:rPr>
                <w:sz w:val="16"/>
                <w:szCs w:val="16"/>
              </w:rPr>
              <w:t xml:space="preserve"> </w:t>
            </w:r>
            <w:r w:rsidR="00B72CE9">
              <w:rPr>
                <w:sz w:val="16"/>
                <w:szCs w:val="16"/>
              </w:rPr>
              <w:t xml:space="preserve">Medien zur Vermittlung der </w:t>
            </w:r>
            <w:r>
              <w:rPr>
                <w:sz w:val="16"/>
                <w:szCs w:val="16"/>
              </w:rPr>
              <w:t xml:space="preserve">                </w:t>
            </w:r>
          </w:p>
          <w:p w:rsidR="00593CA3" w:rsidRDefault="00593CA3" w:rsidP="00593CA3">
            <w:pPr>
              <w:tabs>
                <w:tab w:val="right" w:pos="2678"/>
              </w:tabs>
              <w:ind w:righ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Kompetenzen</w:t>
            </w:r>
          </w:p>
          <w:p w:rsidR="00B72CE9" w:rsidRDefault="00B72CE9" w:rsidP="00593CA3">
            <w:pPr>
              <w:tabs>
                <w:tab w:val="right" w:pos="2678"/>
              </w:tabs>
              <w:ind w:righ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 w:rsidR="00593CA3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Fachwissen und Fähigkeit zur</w:t>
            </w:r>
          </w:p>
          <w:p w:rsidR="00B72CE9" w:rsidRDefault="00B72CE9" w:rsidP="00593CA3">
            <w:pPr>
              <w:ind w:left="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Argumentation wird bewertet, nicht</w:t>
            </w:r>
            <w:r w:rsidR="00593C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die Meinung</w:t>
            </w:r>
            <w:r w:rsidR="00593CA3">
              <w:rPr>
                <w:sz w:val="16"/>
                <w:szCs w:val="16"/>
              </w:rPr>
              <w:t xml:space="preserve"> der </w:t>
            </w:r>
            <w:proofErr w:type="spellStart"/>
            <w:r w:rsidR="00593CA3">
              <w:rPr>
                <w:sz w:val="16"/>
                <w:szCs w:val="16"/>
              </w:rPr>
              <w:t>SuS</w:t>
            </w:r>
            <w:proofErr w:type="spellEnd"/>
          </w:p>
        </w:tc>
      </w:tr>
      <w:tr w:rsidR="00B72CE9" w:rsidTr="00593CA3">
        <w:trPr>
          <w:trHeight w:hRule="exact" w:val="311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68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Indikatoren für die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Selbstevaluation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793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 w:rsidR="003C28D0">
              <w:rPr>
                <w:sz w:val="16"/>
                <w:szCs w:val="16"/>
              </w:rPr>
              <w:tab/>
              <w:t xml:space="preserve">Sind die </w:t>
            </w:r>
            <w:proofErr w:type="spellStart"/>
            <w:r w:rsidR="003C28D0">
              <w:rPr>
                <w:sz w:val="16"/>
                <w:szCs w:val="16"/>
              </w:rPr>
              <w:t>SuS</w:t>
            </w:r>
            <w:proofErr w:type="spellEnd"/>
            <w:r>
              <w:rPr>
                <w:sz w:val="16"/>
                <w:szCs w:val="16"/>
              </w:rPr>
              <w:t xml:space="preserve"> an der inhaltlichen und</w:t>
            </w:r>
          </w:p>
          <w:p w:rsidR="00B72CE9" w:rsidRDefault="00B72CE9">
            <w:pPr>
              <w:ind w:left="432" w:right="50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organisatorischen Planung des </w:t>
            </w:r>
            <w:r>
              <w:rPr>
                <w:sz w:val="16"/>
                <w:szCs w:val="16"/>
              </w:rPr>
              <w:t>Unterrichts (mit-) beteiligt?</w:t>
            </w:r>
          </w:p>
          <w:p w:rsidR="00B72CE9" w:rsidRDefault="00B72CE9">
            <w:pPr>
              <w:tabs>
                <w:tab w:val="right" w:pos="2400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Sind Zeiten eingeplant, um die</w:t>
            </w:r>
          </w:p>
          <w:p w:rsidR="00B72CE9" w:rsidRDefault="00B72CE9">
            <w:pPr>
              <w:ind w:left="432" w:right="14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Durchführung der Planung und den </w:t>
            </w:r>
            <w:r>
              <w:rPr>
                <w:spacing w:val="2"/>
                <w:sz w:val="16"/>
                <w:szCs w:val="16"/>
              </w:rPr>
              <w:t xml:space="preserve">Arbeitsstand gegenseitig zu </w:t>
            </w:r>
            <w:r>
              <w:rPr>
                <w:sz w:val="16"/>
                <w:szCs w:val="16"/>
              </w:rPr>
              <w:t>beurteilen und ggf. zu verändern?</w:t>
            </w:r>
          </w:p>
          <w:p w:rsidR="00B72CE9" w:rsidRDefault="00B72CE9">
            <w:pPr>
              <w:tabs>
                <w:tab w:val="left" w:pos="441"/>
              </w:tabs>
              <w:ind w:left="432" w:right="216" w:hanging="360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</w:r>
            <w:r w:rsidR="003C28D0">
              <w:rPr>
                <w:spacing w:val="1"/>
                <w:sz w:val="16"/>
                <w:szCs w:val="16"/>
              </w:rPr>
              <w:t xml:space="preserve">Konnten die </w:t>
            </w:r>
            <w:proofErr w:type="spellStart"/>
            <w:r w:rsidR="003C28D0">
              <w:rPr>
                <w:spacing w:val="1"/>
                <w:sz w:val="16"/>
                <w:szCs w:val="16"/>
              </w:rPr>
              <w:t>SuS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vereinbarte</w:t>
            </w:r>
            <w:r>
              <w:rPr>
                <w:spacing w:val="1"/>
                <w:sz w:val="16"/>
                <w:szCs w:val="16"/>
              </w:rPr>
              <w:br/>
            </w:r>
            <w:r>
              <w:rPr>
                <w:spacing w:val="-5"/>
                <w:sz w:val="16"/>
                <w:szCs w:val="16"/>
              </w:rPr>
              <w:t>Regeln im Rahmen ihrer Möglich-</w:t>
            </w:r>
            <w:r>
              <w:rPr>
                <w:rFonts w:ascii="Bookman Old Style" w:hAnsi="Bookman Old Style" w:cs="Bookman Old Style"/>
                <w:spacing w:val="-5"/>
                <w:sz w:val="6"/>
                <w:szCs w:val="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keiten</w:t>
            </w:r>
            <w:proofErr w:type="spellEnd"/>
            <w:r>
              <w:rPr>
                <w:sz w:val="16"/>
                <w:szCs w:val="16"/>
              </w:rPr>
              <w:t xml:space="preserve"> einhalten?</w:t>
            </w:r>
          </w:p>
          <w:p w:rsidR="00B72CE9" w:rsidRDefault="00B72CE9">
            <w:pPr>
              <w:tabs>
                <w:tab w:val="right" w:pos="2702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 xml:space="preserve">Habe ich den </w:t>
            </w:r>
            <w:proofErr w:type="spellStart"/>
            <w:r w:rsidR="003C28D0">
              <w:rPr>
                <w:sz w:val="16"/>
                <w:szCs w:val="16"/>
              </w:rPr>
              <w:t>SuS</w:t>
            </w:r>
            <w:proofErr w:type="spellEnd"/>
            <w:r w:rsidR="003C28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meine Planungs-</w:t>
            </w:r>
          </w:p>
          <w:p w:rsidR="003C28D0" w:rsidRDefault="00B72CE9">
            <w:pPr>
              <w:tabs>
                <w:tab w:val="left" w:pos="441"/>
              </w:tabs>
              <w:ind w:left="252" w:right="144"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 Leistungskriterien offen </w:t>
            </w:r>
            <w:r w:rsidR="003C28D0">
              <w:rPr>
                <w:sz w:val="16"/>
                <w:szCs w:val="16"/>
              </w:rPr>
              <w:t xml:space="preserve"> </w:t>
            </w:r>
          </w:p>
          <w:p w:rsidR="003C28D0" w:rsidRDefault="00B72CE9">
            <w:pPr>
              <w:tabs>
                <w:tab w:val="left" w:pos="441"/>
              </w:tabs>
              <w:ind w:left="252" w:right="144"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gelegt?</w:t>
            </w:r>
          </w:p>
          <w:p w:rsidR="00B72CE9" w:rsidRDefault="00B72CE9" w:rsidP="003C28D0">
            <w:pPr>
              <w:tabs>
                <w:tab w:val="left" w:pos="441"/>
              </w:tabs>
              <w:ind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</w:r>
            <w:r w:rsidR="003C28D0">
              <w:rPr>
                <w:spacing w:val="-2"/>
                <w:sz w:val="16"/>
                <w:szCs w:val="16"/>
              </w:rPr>
              <w:t xml:space="preserve">Ist es mir gelungen, </w:t>
            </w:r>
            <w:proofErr w:type="spellStart"/>
            <w:r w:rsidR="003C28D0">
              <w:rPr>
                <w:spacing w:val="-2"/>
                <w:sz w:val="16"/>
                <w:szCs w:val="16"/>
              </w:rPr>
              <w:t>SuS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an </w:t>
            </w:r>
            <w:proofErr w:type="spellStart"/>
            <w:r>
              <w:rPr>
                <w:spacing w:val="-2"/>
                <w:sz w:val="16"/>
                <w:szCs w:val="16"/>
              </w:rPr>
              <w:t>Beurtei</w:t>
            </w:r>
            <w:proofErr w:type="spellEnd"/>
            <w:r>
              <w:rPr>
                <w:spacing w:val="-2"/>
                <w:sz w:val="16"/>
                <w:szCs w:val="16"/>
              </w:rPr>
              <w:noBreakHyphen/>
            </w:r>
            <w:r>
              <w:rPr>
                <w:rFonts w:ascii="Verdana" w:hAnsi="Verdana" w:cs="Verdana"/>
              </w:rPr>
              <w:br/>
            </w:r>
            <w:r w:rsidR="003C28D0"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lungsprozessen</w:t>
            </w:r>
            <w:proofErr w:type="spellEnd"/>
            <w:r>
              <w:rPr>
                <w:sz w:val="16"/>
                <w:szCs w:val="16"/>
              </w:rPr>
              <w:t xml:space="preserve"> zu beteiligen?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21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Habe ich die mir bekannten unterrichts-</w:t>
            </w:r>
            <w:r>
              <w:rPr>
                <w:rFonts w:ascii="Bookman Old Style" w:hAnsi="Bookman Old Style" w:cs="Bookman Old Style"/>
                <w:spacing w:val="-4"/>
                <w:sz w:val="6"/>
                <w:szCs w:val="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relevanten Informationen über die Le-</w:t>
            </w:r>
            <w:r>
              <w:rPr>
                <w:rFonts w:ascii="Bookman Old Style" w:hAnsi="Bookman Old Style" w:cs="Bookman Old Style"/>
                <w:spacing w:val="-1"/>
                <w:sz w:val="6"/>
                <w:szCs w:val="6"/>
              </w:rPr>
              <w:t xml:space="preserve"> </w:t>
            </w:r>
            <w:proofErr w:type="spellStart"/>
            <w:r w:rsidR="003C28D0">
              <w:rPr>
                <w:spacing w:val="-3"/>
                <w:sz w:val="16"/>
                <w:szCs w:val="16"/>
              </w:rPr>
              <w:t>benssituationen</w:t>
            </w:r>
            <w:proofErr w:type="spellEnd"/>
            <w:r w:rsidR="003C28D0">
              <w:rPr>
                <w:spacing w:val="-3"/>
                <w:sz w:val="16"/>
                <w:szCs w:val="16"/>
              </w:rPr>
              <w:t xml:space="preserve"> der </w:t>
            </w:r>
            <w:proofErr w:type="spellStart"/>
            <w:r w:rsidR="003C28D0">
              <w:rPr>
                <w:spacing w:val="-3"/>
                <w:sz w:val="16"/>
                <w:szCs w:val="16"/>
              </w:rPr>
              <w:t>SuS</w:t>
            </w:r>
            <w:proofErr w:type="spellEnd"/>
            <w:r>
              <w:rPr>
                <w:spacing w:val="-3"/>
                <w:sz w:val="16"/>
                <w:szCs w:val="16"/>
              </w:rPr>
              <w:t xml:space="preserve">. bei der Planung </w:t>
            </w:r>
            <w:r>
              <w:rPr>
                <w:sz w:val="16"/>
                <w:szCs w:val="16"/>
              </w:rPr>
              <w:t>und Durchführung des Unterrichts berücksichtigt?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626"/>
              </w:tabs>
              <w:ind w:left="67"/>
              <w:rPr>
                <w:rFonts w:ascii="Bookman Old Style" w:hAnsi="Bookman Old Style" w:cs="Bookman Old Style"/>
                <w:sz w:val="6"/>
                <w:szCs w:val="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 xml:space="preserve">Hatte ich eine realistische </w:t>
            </w:r>
            <w:proofErr w:type="spellStart"/>
            <w:r>
              <w:rPr>
                <w:sz w:val="16"/>
                <w:szCs w:val="16"/>
              </w:rPr>
              <w:t>Zeitpla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B72CE9" w:rsidRDefault="00B72CE9">
            <w:pPr>
              <w:ind w:left="42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nung</w:t>
            </w:r>
            <w:proofErr w:type="spellEnd"/>
            <w:r>
              <w:rPr>
                <w:sz w:val="16"/>
                <w:szCs w:val="16"/>
              </w:rPr>
              <w:t>?</w:t>
            </w:r>
          </w:p>
          <w:p w:rsidR="00593CA3" w:rsidRDefault="00B72CE9">
            <w:pPr>
              <w:tabs>
                <w:tab w:val="right" w:pos="2799"/>
              </w:tabs>
              <w:spacing w:line="206" w:lineRule="auto"/>
              <w:ind w:left="67"/>
              <w:rPr>
                <w:spacing w:val="2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</w:r>
            <w:r w:rsidR="00593CA3">
              <w:rPr>
                <w:sz w:val="16"/>
                <w:szCs w:val="16"/>
              </w:rPr>
              <w:t xml:space="preserve">        </w:t>
            </w:r>
            <w:r>
              <w:rPr>
                <w:spacing w:val="2"/>
                <w:sz w:val="16"/>
                <w:szCs w:val="16"/>
              </w:rPr>
              <w:t xml:space="preserve">Hatte ich </w:t>
            </w:r>
            <w:r w:rsidR="00593CA3">
              <w:rPr>
                <w:spacing w:val="2"/>
                <w:sz w:val="16"/>
                <w:szCs w:val="16"/>
              </w:rPr>
              <w:t xml:space="preserve">Handlungsergebnis geplant und       </w:t>
            </w:r>
          </w:p>
          <w:p w:rsidR="00593CA3" w:rsidRDefault="00593CA3">
            <w:pPr>
              <w:tabs>
                <w:tab w:val="right" w:pos="2799"/>
              </w:tabs>
              <w:spacing w:line="206" w:lineRule="auto"/>
              <w:ind w:left="67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 xml:space="preserve">         erreicht?</w:t>
            </w:r>
          </w:p>
          <w:p w:rsidR="00B72CE9" w:rsidRDefault="00B72CE9">
            <w:pPr>
              <w:spacing w:before="36" w:line="213" w:lineRule="auto"/>
              <w:ind w:left="427"/>
              <w:rPr>
                <w:sz w:val="16"/>
                <w:szCs w:val="16"/>
              </w:rPr>
            </w:pPr>
          </w:p>
          <w:p w:rsidR="00593CA3" w:rsidRDefault="00B72CE9" w:rsidP="00593CA3">
            <w:pPr>
              <w:tabs>
                <w:tab w:val="right" w:pos="2395"/>
              </w:tabs>
              <w:spacing w:line="273" w:lineRule="auto"/>
              <w:ind w:left="67"/>
              <w:rPr>
                <w:spacing w:val="-1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</w:r>
            <w:r w:rsidR="00593CA3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Sind meine </w:t>
            </w:r>
            <w:r>
              <w:rPr>
                <w:spacing w:val="-1"/>
                <w:sz w:val="16"/>
                <w:szCs w:val="16"/>
              </w:rPr>
              <w:t xml:space="preserve">Arbeitsanweisungen </w:t>
            </w:r>
            <w:r w:rsidR="00593CA3">
              <w:rPr>
                <w:spacing w:val="-1"/>
                <w:sz w:val="16"/>
                <w:szCs w:val="16"/>
              </w:rPr>
              <w:t xml:space="preserve"> </w:t>
            </w:r>
          </w:p>
          <w:p w:rsidR="00593CA3" w:rsidRDefault="00593CA3" w:rsidP="00593CA3">
            <w:pPr>
              <w:tabs>
                <w:tab w:val="right" w:pos="2395"/>
              </w:tabs>
              <w:spacing w:line="273" w:lineRule="auto"/>
              <w:ind w:left="67"/>
              <w:rPr>
                <w:spacing w:val="-5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         </w:t>
            </w:r>
            <w:r w:rsidR="00B72CE9">
              <w:rPr>
                <w:spacing w:val="-1"/>
                <w:sz w:val="16"/>
                <w:szCs w:val="16"/>
              </w:rPr>
              <w:t xml:space="preserve">verstanden </w:t>
            </w:r>
            <w:r w:rsidR="00B72CE9">
              <w:rPr>
                <w:spacing w:val="-5"/>
                <w:sz w:val="16"/>
                <w:szCs w:val="16"/>
              </w:rPr>
              <w:t xml:space="preserve">worden oder gab es auffällig 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</w:p>
          <w:p w:rsidR="00B72CE9" w:rsidRDefault="00593CA3" w:rsidP="00593CA3">
            <w:pPr>
              <w:tabs>
                <w:tab w:val="right" w:pos="2395"/>
              </w:tabs>
              <w:spacing w:line="273" w:lineRule="auto"/>
              <w:ind w:left="6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    </w:t>
            </w:r>
            <w:r w:rsidR="00B72CE9">
              <w:rPr>
                <w:spacing w:val="-5"/>
                <w:sz w:val="16"/>
                <w:szCs w:val="16"/>
              </w:rPr>
              <w:t xml:space="preserve">viele </w:t>
            </w:r>
            <w:r w:rsidR="00B72CE9">
              <w:rPr>
                <w:sz w:val="16"/>
                <w:szCs w:val="16"/>
              </w:rPr>
              <w:t>Rückfragen?</w:t>
            </w:r>
          </w:p>
          <w:p w:rsidR="00593CA3" w:rsidRDefault="00593CA3" w:rsidP="00593CA3">
            <w:pPr>
              <w:tabs>
                <w:tab w:val="right" w:pos="2395"/>
              </w:tabs>
              <w:spacing w:line="273" w:lineRule="auto"/>
              <w:ind w:left="67"/>
              <w:rPr>
                <w:sz w:val="16"/>
                <w:szCs w:val="16"/>
              </w:rPr>
            </w:pPr>
          </w:p>
          <w:p w:rsidR="00593CA3" w:rsidRDefault="00593CA3" w:rsidP="00593CA3">
            <w:pPr>
              <w:tabs>
                <w:tab w:val="right" w:pos="2395"/>
              </w:tabs>
              <w:spacing w:line="273" w:lineRule="auto"/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     Habe ich einen Kompetenzzuwachs  </w:t>
            </w:r>
          </w:p>
          <w:p w:rsidR="00593CA3" w:rsidRDefault="00593CA3" w:rsidP="00593CA3">
            <w:pPr>
              <w:tabs>
                <w:tab w:val="right" w:pos="2395"/>
              </w:tabs>
              <w:spacing w:line="273" w:lineRule="auto"/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beobachtet, der an Kriterien festgemacht </w:t>
            </w:r>
          </w:p>
          <w:p w:rsidR="00593CA3" w:rsidRDefault="00593CA3" w:rsidP="00593CA3">
            <w:pPr>
              <w:tabs>
                <w:tab w:val="right" w:pos="2395"/>
              </w:tabs>
              <w:spacing w:line="273" w:lineRule="auto"/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werden kann?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3" w:rsidRDefault="00B72CE9">
            <w:pPr>
              <w:tabs>
                <w:tab w:val="right" w:pos="2458"/>
              </w:tabs>
              <w:spacing w:line="213" w:lineRule="auto"/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 w:rsidR="00593CA3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Habe ich mich mit den </w:t>
            </w:r>
          </w:p>
          <w:p w:rsidR="00593CA3" w:rsidRDefault="00593CA3" w:rsidP="00593CA3">
            <w:pPr>
              <w:tabs>
                <w:tab w:val="right" w:pos="2458"/>
              </w:tabs>
              <w:spacing w:line="213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Kompetenzen </w:t>
            </w:r>
            <w:r w:rsidR="00B72CE9">
              <w:rPr>
                <w:sz w:val="16"/>
                <w:szCs w:val="16"/>
              </w:rPr>
              <w:t xml:space="preserve">sachbezogen und </w:t>
            </w:r>
            <w:r>
              <w:rPr>
                <w:sz w:val="16"/>
                <w:szCs w:val="16"/>
              </w:rPr>
              <w:t xml:space="preserve">     </w:t>
            </w:r>
          </w:p>
          <w:p w:rsidR="00593CA3" w:rsidRDefault="00593CA3" w:rsidP="00593CA3">
            <w:pPr>
              <w:tabs>
                <w:tab w:val="right" w:pos="2458"/>
              </w:tabs>
              <w:spacing w:line="213" w:lineRule="auto"/>
              <w:ind w:left="72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B72CE9">
              <w:rPr>
                <w:sz w:val="16"/>
                <w:szCs w:val="16"/>
              </w:rPr>
              <w:t>theologisch ver</w:t>
            </w:r>
            <w:r w:rsidR="00B72CE9">
              <w:rPr>
                <w:sz w:val="16"/>
                <w:szCs w:val="16"/>
              </w:rPr>
              <w:softHyphen/>
            </w:r>
            <w:r w:rsidR="00B72CE9">
              <w:rPr>
                <w:spacing w:val="-1"/>
                <w:sz w:val="16"/>
                <w:szCs w:val="16"/>
              </w:rPr>
              <w:t xml:space="preserve">antwortungsvoll </w:t>
            </w:r>
            <w:r>
              <w:rPr>
                <w:spacing w:val="-1"/>
                <w:sz w:val="16"/>
                <w:szCs w:val="16"/>
              </w:rPr>
              <w:t xml:space="preserve">   </w:t>
            </w:r>
          </w:p>
          <w:p w:rsidR="00B72CE9" w:rsidRDefault="00593CA3" w:rsidP="00593CA3">
            <w:pPr>
              <w:tabs>
                <w:tab w:val="right" w:pos="2458"/>
              </w:tabs>
              <w:spacing w:line="213" w:lineRule="auto"/>
              <w:ind w:left="72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          </w:t>
            </w:r>
            <w:r w:rsidR="00B72CE9">
              <w:rPr>
                <w:spacing w:val="-1"/>
                <w:sz w:val="16"/>
                <w:szCs w:val="16"/>
              </w:rPr>
              <w:t>auseinandergesetzt?</w:t>
            </w:r>
          </w:p>
          <w:p w:rsidR="00B72CE9" w:rsidRDefault="00B72CE9">
            <w:pPr>
              <w:tabs>
                <w:tab w:val="right" w:pos="2462"/>
              </w:tabs>
              <w:ind w:left="432" w:right="288" w:hanging="360"/>
              <w:rPr>
                <w:spacing w:val="-2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  <w:t>Habe ich d</w:t>
            </w:r>
            <w:r w:rsidR="00593CA3">
              <w:rPr>
                <w:sz w:val="16"/>
                <w:szCs w:val="16"/>
              </w:rPr>
              <w:t xml:space="preserve">ie Kompetenzen für die </w:t>
            </w:r>
            <w:proofErr w:type="spellStart"/>
            <w:r w:rsidR="00593CA3">
              <w:rPr>
                <w:sz w:val="16"/>
                <w:szCs w:val="16"/>
              </w:rPr>
              <w:t>SuS</w:t>
            </w:r>
            <w:proofErr w:type="spellEnd"/>
            <w:r w:rsidR="00593CA3"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angemessen didaktisch </w:t>
            </w:r>
            <w:r w:rsidR="00593CA3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reduziert?</w:t>
            </w:r>
          </w:p>
          <w:p w:rsidR="00593CA3" w:rsidRDefault="00593CA3">
            <w:pPr>
              <w:tabs>
                <w:tab w:val="right" w:pos="2462"/>
              </w:tabs>
              <w:ind w:left="432" w:right="288" w:hanging="3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       War meine Lernsituation  für die </w:t>
            </w:r>
            <w:proofErr w:type="spellStart"/>
            <w:r>
              <w:rPr>
                <w:spacing w:val="-2"/>
                <w:sz w:val="16"/>
                <w:szCs w:val="16"/>
              </w:rPr>
              <w:t>SuS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verständlich und nachvollziehbar?</w:t>
            </w:r>
          </w:p>
          <w:p w:rsidR="00B72CE9" w:rsidRDefault="00B72CE9">
            <w:pPr>
              <w:ind w:left="432" w:right="108" w:hanging="360"/>
              <w:jc w:val="both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pacing w:val="4"/>
                <w:sz w:val="6"/>
                <w:szCs w:val="6"/>
              </w:rPr>
              <w:t>-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 w:rsidR="00593CA3"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 xml:space="preserve">Ist es mir gelungen, die Erfahrungen </w:t>
            </w:r>
            <w:r w:rsidR="00593CA3">
              <w:rPr>
                <w:sz w:val="16"/>
                <w:szCs w:val="16"/>
              </w:rPr>
              <w:t xml:space="preserve">und Fragen der </w:t>
            </w:r>
            <w:proofErr w:type="spellStart"/>
            <w:r w:rsidR="00593CA3">
              <w:rPr>
                <w:sz w:val="16"/>
                <w:szCs w:val="16"/>
              </w:rPr>
              <w:t>SuS</w:t>
            </w:r>
            <w:proofErr w:type="spellEnd"/>
            <w:r>
              <w:rPr>
                <w:sz w:val="16"/>
                <w:szCs w:val="16"/>
              </w:rPr>
              <w:t xml:space="preserve"> mit zentralen Aussagen des christlichen Glaubens in Beziehung zu setzen?</w:t>
            </w:r>
          </w:p>
          <w:p w:rsidR="00B72CE9" w:rsidRDefault="00B72CE9">
            <w:pPr>
              <w:tabs>
                <w:tab w:val="right" w:pos="2606"/>
              </w:tabs>
              <w:ind w:left="72"/>
              <w:rPr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sz w:val="16"/>
                <w:szCs w:val="16"/>
              </w:rPr>
              <w:tab/>
            </w:r>
            <w:r w:rsidR="00593CA3">
              <w:rPr>
                <w:sz w:val="16"/>
                <w:szCs w:val="16"/>
              </w:rPr>
              <w:t>Waren</w:t>
            </w:r>
            <w:r>
              <w:rPr>
                <w:sz w:val="16"/>
                <w:szCs w:val="16"/>
              </w:rPr>
              <w:t xml:space="preserve"> die eingesetzten Methoden</w:t>
            </w:r>
          </w:p>
          <w:p w:rsidR="00B72CE9" w:rsidRDefault="00B72CE9" w:rsidP="00593CA3">
            <w:pPr>
              <w:ind w:left="432" w:right="28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und Medien </w:t>
            </w:r>
            <w:r w:rsidR="00593CA3">
              <w:rPr>
                <w:spacing w:val="-4"/>
                <w:sz w:val="16"/>
                <w:szCs w:val="16"/>
              </w:rPr>
              <w:t xml:space="preserve"> geeignet</w:t>
            </w:r>
            <w:r>
              <w:rPr>
                <w:sz w:val="16"/>
                <w:szCs w:val="16"/>
              </w:rPr>
              <w:t>?</w:t>
            </w:r>
          </w:p>
        </w:tc>
      </w:tr>
    </w:tbl>
    <w:p w:rsidR="00B72CE9" w:rsidRDefault="00B72CE9">
      <w:pPr>
        <w:widowControl/>
        <w:kinsoku/>
        <w:autoSpaceDE w:val="0"/>
        <w:autoSpaceDN w:val="0"/>
        <w:adjustRightInd w:val="0"/>
        <w:sectPr w:rsidR="00B72CE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43" w:h="11904" w:orient="landscape"/>
          <w:pgMar w:top="1004" w:right="1131" w:bottom="1834" w:left="1190" w:header="740" w:footer="0" w:gutter="0"/>
          <w:cols w:space="720"/>
          <w:noEndnote/>
          <w:titlePg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  <w:gridCol w:w="2890"/>
        <w:gridCol w:w="2894"/>
        <w:gridCol w:w="2890"/>
        <w:gridCol w:w="2899"/>
      </w:tblGrid>
      <w:tr w:rsidR="00B72CE9" w:rsidTr="00004941">
        <w:trPr>
          <w:trHeight w:hRule="exact" w:val="77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CE9" w:rsidRDefault="00B72CE9">
            <w:pPr>
              <w:ind w:right="672"/>
              <w:jc w:val="right"/>
              <w:rPr>
                <w:rFonts w:ascii="Verdana" w:hAnsi="Verdana" w:cs="Verdan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w w:val="105"/>
                <w:sz w:val="20"/>
                <w:szCs w:val="20"/>
              </w:rPr>
              <w:lastRenderedPageBreak/>
              <w:t>Gütekriterium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CE9" w:rsidRDefault="00B72CE9">
            <w:pPr>
              <w:jc w:val="center"/>
              <w:rPr>
                <w:rFonts w:ascii="Verdana" w:hAnsi="Verdana" w:cs="Verdana"/>
                <w:b/>
                <w:bCs/>
                <w:color w:val="000000"/>
                <w:spacing w:val="-6"/>
                <w:w w:val="105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6"/>
                <w:w w:val="105"/>
                <w:sz w:val="20"/>
                <w:szCs w:val="20"/>
              </w:rPr>
              <w:t>Methodenvielfalt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CE9" w:rsidRDefault="00B72CE9">
            <w:pPr>
              <w:ind w:right="271"/>
              <w:jc w:val="right"/>
              <w:rPr>
                <w:rFonts w:ascii="Verdana" w:hAnsi="Verdana" w:cs="Verdana"/>
                <w:b/>
                <w:bCs/>
                <w:color w:val="000000"/>
                <w:spacing w:val="-4"/>
                <w:w w:val="105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4"/>
                <w:w w:val="105"/>
                <w:sz w:val="20"/>
                <w:szCs w:val="20"/>
              </w:rPr>
              <w:t>Flexibler Unterricht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CE9" w:rsidRDefault="00B72CE9">
            <w:pPr>
              <w:ind w:left="72"/>
              <w:rPr>
                <w:rFonts w:ascii="Verdana" w:hAnsi="Verdana" w:cs="Verdana"/>
                <w:b/>
                <w:bCs/>
                <w:color w:val="000000"/>
                <w:spacing w:val="-6"/>
                <w:w w:val="105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pacing w:val="-6"/>
                <w:w w:val="105"/>
                <w:sz w:val="20"/>
                <w:szCs w:val="20"/>
              </w:rPr>
              <w:t>Christliche Orientierung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CE9" w:rsidRDefault="00B72CE9">
            <w:pPr>
              <w:jc w:val="center"/>
              <w:rPr>
                <w:rFonts w:ascii="Verdana" w:hAnsi="Verdana" w:cs="Verdan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w w:val="105"/>
                <w:sz w:val="20"/>
                <w:szCs w:val="20"/>
              </w:rPr>
              <w:t>Atmosphäre</w:t>
            </w:r>
          </w:p>
        </w:tc>
      </w:tr>
      <w:tr w:rsidR="00B72CE9">
        <w:trPr>
          <w:trHeight w:hRule="exact" w:val="203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right="1662"/>
              <w:jc w:val="right"/>
              <w:rPr>
                <w:rFonts w:ascii="Verdana" w:hAnsi="Verdana" w:cs="Verdana"/>
                <w:b/>
                <w:bCs/>
                <w:spacing w:val="-8"/>
                <w:w w:val="105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8"/>
                <w:w w:val="105"/>
                <w:sz w:val="20"/>
                <w:szCs w:val="20"/>
              </w:rPr>
              <w:t>Definition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760"/>
              </w:tabs>
              <w:ind w:left="6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Vermittlungsorientierte und schüler-</w:t>
            </w:r>
          </w:p>
          <w:p w:rsidR="00B72CE9" w:rsidRDefault="00B72CE9" w:rsidP="00004941">
            <w:pPr>
              <w:ind w:left="432" w:right="108"/>
              <w:jc w:val="both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10"/>
                <w:w w:val="110"/>
                <w:sz w:val="16"/>
                <w:szCs w:val="16"/>
              </w:rPr>
              <w:t xml:space="preserve">aktivierende Methoden eröffnen den </w:t>
            </w:r>
            <w:proofErr w:type="spellStart"/>
            <w:r w:rsidR="00004941">
              <w:rPr>
                <w:spacing w:val="-8"/>
                <w:w w:val="110"/>
                <w:sz w:val="16"/>
                <w:szCs w:val="16"/>
              </w:rPr>
              <w:t>SuS</w:t>
            </w:r>
            <w:proofErr w:type="spellEnd"/>
            <w:r>
              <w:rPr>
                <w:spacing w:val="-8"/>
                <w:w w:val="110"/>
                <w:sz w:val="16"/>
                <w:szCs w:val="16"/>
              </w:rPr>
              <w:t xml:space="preserve"> angemessene Handlungsspiel- räume und fördern prozessorientiert </w:t>
            </w:r>
            <w:r>
              <w:rPr>
                <w:spacing w:val="-10"/>
                <w:w w:val="110"/>
                <w:sz w:val="16"/>
                <w:szCs w:val="16"/>
              </w:rPr>
              <w:t>die Schlüsselqualifikationen (Fach</w:t>
            </w:r>
            <w:r w:rsidR="00004941">
              <w:rPr>
                <w:spacing w:val="-10"/>
                <w:w w:val="110"/>
                <w:sz w:val="16"/>
                <w:szCs w:val="16"/>
              </w:rPr>
              <w:t xml:space="preserve">kompetenz und </w:t>
            </w:r>
            <w:r w:rsidR="00004941">
              <w:rPr>
                <w:spacing w:val="-11"/>
                <w:w w:val="110"/>
                <w:sz w:val="16"/>
                <w:szCs w:val="16"/>
              </w:rPr>
              <w:t>Personale Kom</w:t>
            </w:r>
            <w:r>
              <w:rPr>
                <w:spacing w:val="-6"/>
                <w:w w:val="110"/>
                <w:sz w:val="16"/>
                <w:szCs w:val="16"/>
              </w:rPr>
              <w:t>petenz).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577"/>
              </w:tabs>
              <w:spacing w:line="208" w:lineRule="auto"/>
              <w:ind w:right="271"/>
              <w:jc w:val="right"/>
              <w:rPr>
                <w:spacing w:val="-5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5"/>
                <w:w w:val="110"/>
                <w:sz w:val="16"/>
                <w:szCs w:val="16"/>
              </w:rPr>
              <w:t>Flexibler Unterricht zeichnet sich</w:t>
            </w:r>
          </w:p>
          <w:p w:rsidR="00B72CE9" w:rsidRDefault="00B72CE9">
            <w:pPr>
              <w:spacing w:before="36" w:line="204" w:lineRule="auto"/>
              <w:ind w:left="432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>durch die Bereitschaft der Lehrkraft</w:t>
            </w:r>
          </w:p>
          <w:p w:rsidR="00B72CE9" w:rsidRDefault="00B72CE9">
            <w:pPr>
              <w:ind w:left="432" w:right="144"/>
              <w:rPr>
                <w:spacing w:val="-8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 xml:space="preserve">aus, sowohl von der </w:t>
            </w:r>
            <w:r w:rsidR="00004941">
              <w:rPr>
                <w:spacing w:val="-6"/>
                <w:w w:val="110"/>
                <w:sz w:val="16"/>
                <w:szCs w:val="16"/>
              </w:rPr>
              <w:t xml:space="preserve">Lernsituation </w:t>
            </w:r>
            <w:r w:rsidR="00160B96">
              <w:rPr>
                <w:spacing w:val="-6"/>
                <w:w w:val="110"/>
                <w:sz w:val="16"/>
                <w:szCs w:val="16"/>
              </w:rPr>
              <w:t xml:space="preserve">und </w:t>
            </w:r>
            <w:r w:rsidR="00160B96">
              <w:rPr>
                <w:spacing w:val="-11"/>
                <w:w w:val="110"/>
                <w:sz w:val="16"/>
                <w:szCs w:val="16"/>
              </w:rPr>
              <w:t>von der Unterrichts</w:t>
            </w:r>
            <w:r>
              <w:rPr>
                <w:spacing w:val="-12"/>
                <w:w w:val="110"/>
                <w:sz w:val="16"/>
                <w:szCs w:val="16"/>
              </w:rPr>
              <w:t xml:space="preserve">stunde abzuweichen, </w:t>
            </w:r>
            <w:r w:rsidR="00160B96">
              <w:rPr>
                <w:spacing w:val="-12"/>
                <w:w w:val="110"/>
                <w:sz w:val="16"/>
                <w:szCs w:val="16"/>
              </w:rPr>
              <w:t xml:space="preserve">wenn die </w:t>
            </w:r>
            <w:proofErr w:type="spellStart"/>
            <w:r w:rsidR="00160B96">
              <w:rPr>
                <w:spacing w:val="-12"/>
                <w:w w:val="110"/>
                <w:sz w:val="16"/>
                <w:szCs w:val="16"/>
              </w:rPr>
              <w:t>Situa</w:t>
            </w:r>
            <w:proofErr w:type="spellEnd"/>
            <w:r>
              <w:rPr>
                <w:spacing w:val="-12"/>
                <w:w w:val="110"/>
                <w:sz w:val="16"/>
                <w:szCs w:val="16"/>
              </w:rPr>
              <w:t xml:space="preserve"> </w:t>
            </w:r>
            <w:proofErr w:type="spellStart"/>
            <w:r w:rsidR="00004941">
              <w:rPr>
                <w:spacing w:val="-6"/>
                <w:w w:val="110"/>
                <w:sz w:val="16"/>
                <w:szCs w:val="16"/>
              </w:rPr>
              <w:t>tion</w:t>
            </w:r>
            <w:proofErr w:type="spellEnd"/>
            <w:r w:rsidR="00004941">
              <w:rPr>
                <w:spacing w:val="-6"/>
                <w:w w:val="110"/>
                <w:sz w:val="16"/>
                <w:szCs w:val="16"/>
              </w:rPr>
              <w:t xml:space="preserve"> der </w:t>
            </w:r>
            <w:proofErr w:type="spellStart"/>
            <w:r w:rsidR="00004941">
              <w:rPr>
                <w:spacing w:val="-6"/>
                <w:w w:val="110"/>
                <w:sz w:val="16"/>
                <w:szCs w:val="16"/>
              </w:rPr>
              <w:t>SuS</w:t>
            </w:r>
            <w:proofErr w:type="spellEnd"/>
            <w:r>
              <w:rPr>
                <w:spacing w:val="-6"/>
                <w:w w:val="110"/>
                <w:sz w:val="16"/>
                <w:szCs w:val="16"/>
              </w:rPr>
              <w:t xml:space="preserve">., die Bedürfnisse der </w:t>
            </w:r>
            <w:r>
              <w:rPr>
                <w:spacing w:val="-8"/>
                <w:w w:val="110"/>
                <w:sz w:val="16"/>
                <w:szCs w:val="16"/>
              </w:rPr>
              <w:t>Lerngruppe oder aktuelle Ereignisse</w:t>
            </w:r>
          </w:p>
          <w:p w:rsidR="00B72CE9" w:rsidRDefault="00B72CE9">
            <w:pPr>
              <w:ind w:left="432" w:right="144"/>
              <w:rPr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 xml:space="preserve">im lebensweltlichen Umfeld dies </w:t>
            </w:r>
            <w:r>
              <w:rPr>
                <w:spacing w:val="-12"/>
                <w:w w:val="110"/>
                <w:sz w:val="16"/>
                <w:szCs w:val="16"/>
              </w:rPr>
              <w:t xml:space="preserve">erfordern. Dabei müssen die eigenen </w:t>
            </w:r>
            <w:r>
              <w:rPr>
                <w:spacing w:val="-11"/>
                <w:w w:val="110"/>
                <w:sz w:val="16"/>
                <w:szCs w:val="16"/>
              </w:rPr>
              <w:t>Grenzen erkannt und akzeptiert wer</w:t>
            </w:r>
            <w:r>
              <w:rPr>
                <w:spacing w:val="-11"/>
                <w:w w:val="110"/>
                <w:sz w:val="16"/>
                <w:szCs w:val="16"/>
              </w:rPr>
              <w:softHyphen/>
            </w:r>
            <w:r>
              <w:rPr>
                <w:w w:val="110"/>
                <w:sz w:val="16"/>
                <w:szCs w:val="16"/>
              </w:rPr>
              <w:t>den.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6" w:rsidRDefault="00B72CE9">
            <w:pPr>
              <w:tabs>
                <w:tab w:val="right" w:pos="2779"/>
              </w:tabs>
              <w:ind w:left="72"/>
              <w:rPr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 w:rsidR="00160B96">
              <w:rPr>
                <w:w w:val="110"/>
                <w:sz w:val="16"/>
                <w:szCs w:val="16"/>
              </w:rPr>
              <w:t xml:space="preserve">Christliche Orientierung im BRU </w:t>
            </w:r>
          </w:p>
          <w:p w:rsidR="00B72CE9" w:rsidRDefault="00160B96">
            <w:pPr>
              <w:tabs>
                <w:tab w:val="right" w:pos="2779"/>
              </w:tabs>
              <w:ind w:left="72"/>
              <w:rPr>
                <w:spacing w:val="-6"/>
                <w:w w:val="110"/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 xml:space="preserve">       v</w:t>
            </w:r>
            <w:r w:rsidR="00B72CE9">
              <w:rPr>
                <w:spacing w:val="-6"/>
                <w:w w:val="110"/>
                <w:sz w:val="16"/>
                <w:szCs w:val="16"/>
              </w:rPr>
              <w:t>ollzieht sich in der Begegnung und</w:t>
            </w:r>
          </w:p>
          <w:p w:rsidR="00B72CE9" w:rsidRDefault="00B72CE9">
            <w:pPr>
              <w:ind w:left="396" w:right="144"/>
              <w:rPr>
                <w:spacing w:val="-8"/>
                <w:w w:val="110"/>
                <w:sz w:val="16"/>
                <w:szCs w:val="16"/>
              </w:rPr>
            </w:pPr>
            <w:r>
              <w:rPr>
                <w:spacing w:val="-11"/>
                <w:w w:val="110"/>
                <w:sz w:val="16"/>
                <w:szCs w:val="16"/>
              </w:rPr>
              <w:t xml:space="preserve">Auseinandersetzung mit christlichen </w:t>
            </w:r>
            <w:r>
              <w:rPr>
                <w:spacing w:val="-8"/>
                <w:w w:val="110"/>
                <w:sz w:val="16"/>
                <w:szCs w:val="16"/>
              </w:rPr>
              <w:t xml:space="preserve">Lebensdeutungen und </w:t>
            </w:r>
            <w:proofErr w:type="spellStart"/>
            <w:r>
              <w:rPr>
                <w:spacing w:val="-8"/>
                <w:w w:val="110"/>
                <w:sz w:val="16"/>
                <w:szCs w:val="16"/>
              </w:rPr>
              <w:t>Wertmaßstä</w:t>
            </w:r>
            <w:proofErr w:type="spellEnd"/>
            <w:r>
              <w:rPr>
                <w:spacing w:val="-8"/>
                <w:w w:val="110"/>
                <w:sz w:val="16"/>
                <w:szCs w:val="16"/>
              </w:rPr>
              <w:t>-</w:t>
            </w:r>
          </w:p>
          <w:p w:rsidR="00B72CE9" w:rsidRDefault="00B72CE9">
            <w:pPr>
              <w:ind w:left="396" w:right="432"/>
              <w:rPr>
                <w:spacing w:val="-6"/>
                <w:w w:val="110"/>
                <w:sz w:val="16"/>
                <w:szCs w:val="16"/>
              </w:rPr>
            </w:pPr>
            <w:proofErr w:type="spellStart"/>
            <w:r>
              <w:rPr>
                <w:spacing w:val="-10"/>
                <w:w w:val="110"/>
                <w:sz w:val="16"/>
                <w:szCs w:val="16"/>
              </w:rPr>
              <w:t>ben</w:t>
            </w:r>
            <w:proofErr w:type="spellEnd"/>
            <w:r>
              <w:rPr>
                <w:spacing w:val="-10"/>
                <w:w w:val="110"/>
                <w:sz w:val="16"/>
                <w:szCs w:val="16"/>
              </w:rPr>
              <w:t xml:space="preserve">, mit christlicher Kirche, mit </w:t>
            </w:r>
            <w:r>
              <w:rPr>
                <w:spacing w:val="-6"/>
                <w:w w:val="110"/>
                <w:sz w:val="16"/>
                <w:szCs w:val="16"/>
              </w:rPr>
              <w:t>anderen Religionen.</w:t>
            </w:r>
          </w:p>
          <w:p w:rsidR="00160B96" w:rsidRDefault="00160B96">
            <w:pPr>
              <w:ind w:left="396" w:right="432"/>
              <w:rPr>
                <w:spacing w:val="-6"/>
                <w:w w:val="110"/>
                <w:sz w:val="16"/>
                <w:szCs w:val="16"/>
              </w:rPr>
            </w:pPr>
          </w:p>
          <w:p w:rsidR="00B72CE9" w:rsidRDefault="00B72CE9">
            <w:pPr>
              <w:tabs>
                <w:tab w:val="right" w:pos="2645"/>
              </w:tabs>
              <w:spacing w:line="213" w:lineRule="auto"/>
              <w:ind w:left="72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 w:rsidR="00160B96">
              <w:rPr>
                <w:spacing w:val="-6"/>
                <w:w w:val="110"/>
                <w:sz w:val="16"/>
                <w:szCs w:val="16"/>
              </w:rPr>
              <w:t xml:space="preserve">Dabei haben die </w:t>
            </w:r>
            <w:proofErr w:type="spellStart"/>
            <w:r w:rsidR="00160B96">
              <w:rPr>
                <w:spacing w:val="-6"/>
                <w:w w:val="110"/>
                <w:sz w:val="16"/>
                <w:szCs w:val="16"/>
              </w:rPr>
              <w:t>SuS</w:t>
            </w:r>
            <w:proofErr w:type="spellEnd"/>
            <w:r>
              <w:rPr>
                <w:spacing w:val="-6"/>
                <w:w w:val="110"/>
                <w:sz w:val="16"/>
                <w:szCs w:val="16"/>
              </w:rPr>
              <w:t xml:space="preserve"> das Recht zu</w:t>
            </w:r>
          </w:p>
          <w:p w:rsidR="00B72CE9" w:rsidRDefault="00B72CE9">
            <w:pPr>
              <w:ind w:left="432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>wissen und die Freiheit zu glauben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6" w:rsidRDefault="00B72CE9" w:rsidP="00160B96">
            <w:pPr>
              <w:tabs>
                <w:tab w:val="left" w:pos="432"/>
              </w:tabs>
              <w:ind w:left="7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Von einer guten Unterrichts</w:t>
            </w:r>
            <w:r w:rsidR="00160B96">
              <w:rPr>
                <w:spacing w:val="-6"/>
                <w:w w:val="110"/>
                <w:sz w:val="16"/>
                <w:szCs w:val="16"/>
              </w:rPr>
              <w:t xml:space="preserve">- </w:t>
            </w:r>
          </w:p>
          <w:p w:rsidR="00160B96" w:rsidRDefault="00160B96" w:rsidP="00160B96">
            <w:pPr>
              <w:tabs>
                <w:tab w:val="left" w:pos="432"/>
              </w:tabs>
              <w:ind w:left="77"/>
              <w:rPr>
                <w:spacing w:val="-7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 xml:space="preserve">         </w:t>
            </w:r>
            <w:proofErr w:type="spellStart"/>
            <w:r w:rsidR="00B72CE9">
              <w:rPr>
                <w:spacing w:val="-6"/>
                <w:w w:val="110"/>
                <w:sz w:val="16"/>
                <w:szCs w:val="16"/>
              </w:rPr>
              <w:t>atmo</w:t>
            </w:r>
            <w:r>
              <w:rPr>
                <w:spacing w:val="-7"/>
                <w:w w:val="110"/>
                <w:sz w:val="16"/>
                <w:szCs w:val="16"/>
              </w:rPr>
              <w:t>sphäre</w:t>
            </w:r>
            <w:proofErr w:type="spellEnd"/>
            <w:r>
              <w:rPr>
                <w:spacing w:val="-7"/>
                <w:w w:val="110"/>
                <w:sz w:val="16"/>
                <w:szCs w:val="16"/>
              </w:rPr>
              <w:t xml:space="preserve"> kann dann gesprochen </w:t>
            </w:r>
          </w:p>
          <w:p w:rsidR="00160B96" w:rsidRDefault="00160B96" w:rsidP="00160B96">
            <w:pPr>
              <w:tabs>
                <w:tab w:val="left" w:pos="432"/>
              </w:tabs>
              <w:ind w:left="77"/>
              <w:rPr>
                <w:spacing w:val="-9"/>
                <w:w w:val="110"/>
                <w:sz w:val="16"/>
                <w:szCs w:val="16"/>
              </w:rPr>
            </w:pPr>
            <w:r>
              <w:rPr>
                <w:spacing w:val="-7"/>
                <w:w w:val="110"/>
                <w:sz w:val="16"/>
                <w:szCs w:val="16"/>
              </w:rPr>
              <w:t xml:space="preserve">         wer</w:t>
            </w:r>
            <w:r w:rsidR="00B72CE9">
              <w:rPr>
                <w:spacing w:val="-9"/>
                <w:w w:val="110"/>
                <w:sz w:val="16"/>
                <w:szCs w:val="16"/>
              </w:rPr>
              <w:t xml:space="preserve">den, wenn Offenheit und </w:t>
            </w:r>
            <w:proofErr w:type="spellStart"/>
            <w:r w:rsidR="00B72CE9">
              <w:rPr>
                <w:spacing w:val="-9"/>
                <w:w w:val="110"/>
                <w:sz w:val="16"/>
                <w:szCs w:val="16"/>
              </w:rPr>
              <w:t>gegenseiti</w:t>
            </w:r>
            <w:proofErr w:type="spellEnd"/>
            <w:r w:rsidR="00B72CE9">
              <w:rPr>
                <w:spacing w:val="-9"/>
                <w:w w:val="110"/>
                <w:sz w:val="16"/>
                <w:szCs w:val="16"/>
              </w:rPr>
              <w:softHyphen/>
            </w:r>
            <w:r>
              <w:rPr>
                <w:spacing w:val="-9"/>
                <w:w w:val="110"/>
                <w:sz w:val="16"/>
                <w:szCs w:val="16"/>
              </w:rPr>
              <w:t xml:space="preserve">    </w:t>
            </w:r>
          </w:p>
          <w:p w:rsidR="00B72CE9" w:rsidRDefault="00160B96" w:rsidP="00160B96">
            <w:pPr>
              <w:tabs>
                <w:tab w:val="left" w:pos="432"/>
              </w:tabs>
              <w:ind w:left="77"/>
              <w:rPr>
                <w:rFonts w:ascii="Verdana" w:hAnsi="Verdana" w:cs="Verdana"/>
              </w:rPr>
            </w:pPr>
            <w:r>
              <w:rPr>
                <w:spacing w:val="-9"/>
                <w:w w:val="110"/>
                <w:sz w:val="16"/>
                <w:szCs w:val="16"/>
              </w:rPr>
              <w:t xml:space="preserve">          </w:t>
            </w:r>
            <w:proofErr w:type="spellStart"/>
            <w:r w:rsidR="00B72CE9">
              <w:rPr>
                <w:spacing w:val="-8"/>
                <w:w w:val="110"/>
                <w:sz w:val="16"/>
                <w:szCs w:val="16"/>
              </w:rPr>
              <w:t>ges</w:t>
            </w:r>
            <w:proofErr w:type="spellEnd"/>
            <w:r w:rsidR="00B72CE9">
              <w:rPr>
                <w:spacing w:val="-8"/>
                <w:w w:val="110"/>
                <w:sz w:val="16"/>
                <w:szCs w:val="16"/>
              </w:rPr>
              <w:t xml:space="preserve"> Akzeptieren den </w:t>
            </w:r>
            <w:proofErr w:type="spellStart"/>
            <w:r w:rsidR="00B72CE9">
              <w:rPr>
                <w:spacing w:val="-8"/>
                <w:w w:val="110"/>
                <w:sz w:val="16"/>
                <w:szCs w:val="16"/>
              </w:rPr>
              <w:t>Unterrichtsver</w:t>
            </w:r>
            <w:proofErr w:type="spellEnd"/>
            <w:r w:rsidR="00B72CE9">
              <w:rPr>
                <w:spacing w:val="-8"/>
                <w:w w:val="110"/>
                <w:sz w:val="16"/>
                <w:szCs w:val="16"/>
              </w:rPr>
              <w:noBreakHyphen/>
            </w:r>
          </w:p>
          <w:p w:rsidR="00B72CE9" w:rsidRDefault="00160B96">
            <w:pPr>
              <w:ind w:left="432" w:right="396"/>
              <w:rPr>
                <w:spacing w:val="-10"/>
                <w:w w:val="110"/>
                <w:sz w:val="16"/>
                <w:szCs w:val="16"/>
              </w:rPr>
            </w:pPr>
            <w:r>
              <w:rPr>
                <w:spacing w:val="-11"/>
                <w:w w:val="110"/>
                <w:sz w:val="16"/>
                <w:szCs w:val="16"/>
              </w:rPr>
              <w:t xml:space="preserve">lauf prägen und die </w:t>
            </w:r>
            <w:proofErr w:type="spellStart"/>
            <w:r>
              <w:rPr>
                <w:spacing w:val="-11"/>
                <w:w w:val="110"/>
                <w:sz w:val="16"/>
                <w:szCs w:val="16"/>
              </w:rPr>
              <w:t>SuS</w:t>
            </w:r>
            <w:proofErr w:type="spellEnd"/>
            <w:r w:rsidR="00B72CE9">
              <w:rPr>
                <w:spacing w:val="-11"/>
                <w:w w:val="110"/>
                <w:sz w:val="16"/>
                <w:szCs w:val="16"/>
              </w:rPr>
              <w:t xml:space="preserve"> sich als </w:t>
            </w:r>
            <w:r w:rsidR="00B72CE9">
              <w:rPr>
                <w:spacing w:val="-10"/>
                <w:w w:val="110"/>
                <w:sz w:val="16"/>
                <w:szCs w:val="16"/>
              </w:rPr>
              <w:t>Menschen angenommen wissen.</w:t>
            </w:r>
          </w:p>
          <w:p w:rsidR="00160B96" w:rsidRDefault="00160B96">
            <w:pPr>
              <w:ind w:left="432" w:right="396"/>
              <w:rPr>
                <w:spacing w:val="-10"/>
                <w:w w:val="110"/>
                <w:sz w:val="16"/>
                <w:szCs w:val="16"/>
              </w:rPr>
            </w:pPr>
          </w:p>
          <w:p w:rsidR="00B72CE9" w:rsidRDefault="00B72CE9" w:rsidP="00160B96">
            <w:pPr>
              <w:tabs>
                <w:tab w:val="right" w:pos="2712"/>
              </w:tabs>
              <w:ind w:left="432" w:right="144" w:hanging="360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 xml:space="preserve">Darüber hinaus gehört eine die </w:t>
            </w:r>
            <w:proofErr w:type="spellStart"/>
            <w:r>
              <w:rPr>
                <w:spacing w:val="-6"/>
                <w:w w:val="110"/>
                <w:sz w:val="16"/>
                <w:szCs w:val="16"/>
              </w:rPr>
              <w:t>S</w:t>
            </w:r>
            <w:r w:rsidR="00160B96">
              <w:rPr>
                <w:spacing w:val="-6"/>
                <w:w w:val="110"/>
                <w:sz w:val="16"/>
                <w:szCs w:val="16"/>
              </w:rPr>
              <w:t>uS</w:t>
            </w:r>
            <w:proofErr w:type="spellEnd"/>
            <w:r>
              <w:rPr>
                <w:spacing w:val="-6"/>
                <w:w w:val="110"/>
                <w:sz w:val="16"/>
                <w:szCs w:val="16"/>
              </w:rPr>
              <w:br/>
              <w:t>ansprechende, motivierende Gestaltung des Lernumfeldes dazu.</w:t>
            </w:r>
          </w:p>
        </w:tc>
      </w:tr>
      <w:tr w:rsidR="00B72CE9">
        <w:trPr>
          <w:trHeight w:hRule="exact" w:val="3504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right="672"/>
              <w:jc w:val="right"/>
              <w:rPr>
                <w:rFonts w:ascii="Verdana" w:hAnsi="Verdana" w:cs="Verdana"/>
                <w:b/>
                <w:bCs/>
                <w:spacing w:val="-6"/>
                <w:w w:val="105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6"/>
                <w:w w:val="105"/>
                <w:sz w:val="20"/>
                <w:szCs w:val="20"/>
              </w:rPr>
              <w:t>Beispiele/ Aspekte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41" w:rsidRDefault="00B72CE9" w:rsidP="00004941">
            <w:pPr>
              <w:tabs>
                <w:tab w:val="right" w:pos="2059"/>
              </w:tabs>
              <w:ind w:left="67"/>
              <w:rPr>
                <w:spacing w:val="-12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 w:rsidR="00004941">
              <w:rPr>
                <w:w w:val="110"/>
                <w:sz w:val="16"/>
                <w:szCs w:val="16"/>
              </w:rPr>
              <w:t xml:space="preserve">        </w:t>
            </w:r>
            <w:r>
              <w:rPr>
                <w:spacing w:val="-6"/>
                <w:w w:val="110"/>
                <w:sz w:val="16"/>
                <w:szCs w:val="16"/>
              </w:rPr>
              <w:t>Gestalterische Methoden,</w:t>
            </w:r>
            <w:r w:rsidR="00004941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="00004941">
              <w:rPr>
                <w:spacing w:val="-12"/>
                <w:w w:val="110"/>
                <w:sz w:val="16"/>
                <w:szCs w:val="16"/>
              </w:rPr>
              <w:t>(</w:t>
            </w:r>
            <w:r>
              <w:rPr>
                <w:spacing w:val="-12"/>
                <w:w w:val="110"/>
                <w:sz w:val="16"/>
                <w:szCs w:val="16"/>
              </w:rPr>
              <w:t xml:space="preserve">z. B. </w:t>
            </w:r>
            <w:r w:rsidR="00004941">
              <w:rPr>
                <w:spacing w:val="-12"/>
                <w:w w:val="110"/>
                <w:sz w:val="16"/>
                <w:szCs w:val="16"/>
              </w:rPr>
              <w:t xml:space="preserve"> </w:t>
            </w:r>
          </w:p>
          <w:p w:rsidR="00B72CE9" w:rsidRDefault="00004941" w:rsidP="00004941">
            <w:pPr>
              <w:tabs>
                <w:tab w:val="right" w:pos="2059"/>
              </w:tabs>
              <w:ind w:left="67"/>
              <w:rPr>
                <w:w w:val="110"/>
                <w:sz w:val="16"/>
                <w:szCs w:val="16"/>
              </w:rPr>
            </w:pPr>
            <w:r>
              <w:rPr>
                <w:spacing w:val="-12"/>
                <w:w w:val="110"/>
                <w:sz w:val="16"/>
                <w:szCs w:val="16"/>
              </w:rPr>
              <w:t xml:space="preserve">           Collagen, Tonarbeiten, Zeichnen)</w:t>
            </w:r>
          </w:p>
          <w:p w:rsidR="00B72CE9" w:rsidRDefault="00B72CE9">
            <w:pPr>
              <w:tabs>
                <w:tab w:val="right" w:pos="2443"/>
              </w:tabs>
              <w:spacing w:before="36" w:line="208" w:lineRule="auto"/>
              <w:ind w:left="6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Erlebnisaktivierende Methoden</w:t>
            </w:r>
          </w:p>
          <w:p w:rsidR="00B72CE9" w:rsidRDefault="00004941">
            <w:pPr>
              <w:ind w:left="432" w:right="504"/>
              <w:rPr>
                <w:spacing w:val="-4"/>
                <w:w w:val="110"/>
                <w:sz w:val="16"/>
                <w:szCs w:val="16"/>
              </w:rPr>
            </w:pPr>
            <w:r>
              <w:rPr>
                <w:spacing w:val="-11"/>
                <w:w w:val="110"/>
                <w:sz w:val="16"/>
                <w:szCs w:val="16"/>
              </w:rPr>
              <w:t>(</w:t>
            </w:r>
            <w:r w:rsidR="00B72CE9">
              <w:rPr>
                <w:spacing w:val="-11"/>
                <w:w w:val="110"/>
                <w:sz w:val="16"/>
                <w:szCs w:val="16"/>
              </w:rPr>
              <w:t xml:space="preserve">z.B. Rollenspiele, Standbilder, </w:t>
            </w:r>
            <w:r>
              <w:rPr>
                <w:spacing w:val="-4"/>
                <w:w w:val="110"/>
                <w:sz w:val="16"/>
                <w:szCs w:val="16"/>
              </w:rPr>
              <w:t>Pantomime)</w:t>
            </w:r>
          </w:p>
          <w:p w:rsidR="00B72CE9" w:rsidRDefault="00B72CE9">
            <w:pPr>
              <w:tabs>
                <w:tab w:val="right" w:pos="2290"/>
              </w:tabs>
              <w:spacing w:before="36" w:line="208" w:lineRule="auto"/>
              <w:ind w:left="6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Text</w:t>
            </w:r>
            <w:r w:rsidR="00004941">
              <w:rPr>
                <w:spacing w:val="-6"/>
                <w:w w:val="110"/>
                <w:sz w:val="16"/>
                <w:szCs w:val="16"/>
              </w:rPr>
              <w:t xml:space="preserve"> </w:t>
            </w:r>
            <w:r>
              <w:rPr>
                <w:spacing w:val="-6"/>
                <w:w w:val="110"/>
                <w:sz w:val="16"/>
                <w:szCs w:val="16"/>
              </w:rPr>
              <w:t>erschließende Methoden</w:t>
            </w:r>
          </w:p>
          <w:p w:rsidR="00B72CE9" w:rsidRDefault="00004941">
            <w:pPr>
              <w:spacing w:before="36" w:line="204" w:lineRule="auto"/>
              <w:ind w:left="427"/>
              <w:rPr>
                <w:spacing w:val="-4"/>
                <w:w w:val="110"/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 xml:space="preserve">(z.B. Szenisches Lesen, </w:t>
            </w:r>
            <w:proofErr w:type="spellStart"/>
            <w:r>
              <w:rPr>
                <w:spacing w:val="-4"/>
                <w:w w:val="110"/>
                <w:sz w:val="16"/>
                <w:szCs w:val="16"/>
              </w:rPr>
              <w:t>Biblidrama</w:t>
            </w:r>
            <w:proofErr w:type="spellEnd"/>
            <w:r>
              <w:rPr>
                <w:spacing w:val="-4"/>
                <w:w w:val="110"/>
                <w:sz w:val="16"/>
                <w:szCs w:val="16"/>
              </w:rPr>
              <w:t>)</w:t>
            </w:r>
          </w:p>
          <w:p w:rsidR="00B72CE9" w:rsidRDefault="00B72CE9">
            <w:pPr>
              <w:ind w:left="432" w:right="72" w:hanging="365"/>
              <w:jc w:val="both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pacing w:val="-4"/>
                <w:sz w:val="6"/>
                <w:szCs w:val="6"/>
              </w:rPr>
              <w:t>-</w:t>
            </w:r>
            <w:r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="00004941">
              <w:rPr>
                <w:spacing w:val="-4"/>
                <w:w w:val="110"/>
                <w:sz w:val="16"/>
                <w:szCs w:val="16"/>
              </w:rPr>
              <w:t xml:space="preserve">     </w:t>
            </w:r>
            <w:r>
              <w:rPr>
                <w:spacing w:val="-4"/>
                <w:w w:val="110"/>
                <w:sz w:val="16"/>
                <w:szCs w:val="16"/>
              </w:rPr>
              <w:t xml:space="preserve">Einübung in Gesprächsführung : z.B. </w:t>
            </w:r>
            <w:r>
              <w:rPr>
                <w:spacing w:val="-10"/>
                <w:w w:val="110"/>
                <w:sz w:val="16"/>
                <w:szCs w:val="16"/>
              </w:rPr>
              <w:t xml:space="preserve">Podiumsdiskussion, freie Rede, Pro- </w:t>
            </w:r>
            <w:r>
              <w:rPr>
                <w:spacing w:val="-6"/>
                <w:w w:val="110"/>
                <w:sz w:val="16"/>
                <w:szCs w:val="16"/>
              </w:rPr>
              <w:t>Contra-Diskussion</w:t>
            </w:r>
          </w:p>
          <w:p w:rsidR="00B72CE9" w:rsidRDefault="00B72CE9" w:rsidP="00004941">
            <w:pPr>
              <w:ind w:left="36" w:right="540"/>
              <w:jc w:val="both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10"/>
                <w:w w:val="110"/>
                <w:sz w:val="16"/>
                <w:szCs w:val="16"/>
              </w:rPr>
              <w:t xml:space="preserve">Ein Schwerpunkt liegt u. a. auf den </w:t>
            </w:r>
            <w:r>
              <w:rPr>
                <w:spacing w:val="-6"/>
                <w:w w:val="110"/>
                <w:sz w:val="16"/>
                <w:szCs w:val="16"/>
              </w:rPr>
              <w:t>Methoden, die die Begegnung mit religiöser Praxis ermöglichen:</w:t>
            </w:r>
          </w:p>
          <w:p w:rsidR="00B72CE9" w:rsidRDefault="00B72CE9">
            <w:pPr>
              <w:tabs>
                <w:tab w:val="right" w:pos="1133"/>
              </w:tabs>
              <w:spacing w:line="204" w:lineRule="auto"/>
              <w:ind w:left="6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 w:rsidR="00004941">
              <w:rPr>
                <w:w w:val="110"/>
                <w:sz w:val="16"/>
                <w:szCs w:val="16"/>
              </w:rPr>
              <w:t xml:space="preserve">        </w:t>
            </w:r>
            <w:r>
              <w:rPr>
                <w:spacing w:val="-6"/>
                <w:w w:val="110"/>
                <w:sz w:val="16"/>
                <w:szCs w:val="16"/>
              </w:rPr>
              <w:t>Meditation</w:t>
            </w:r>
          </w:p>
          <w:p w:rsidR="00B72CE9" w:rsidRDefault="00B72CE9">
            <w:pPr>
              <w:tabs>
                <w:tab w:val="left" w:pos="432"/>
              </w:tabs>
              <w:ind w:left="67"/>
              <w:rPr>
                <w:rFonts w:ascii="Verdana" w:hAnsi="Verdana" w:cs="Verdana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Lernortkooperation (</w:t>
            </w:r>
            <w:proofErr w:type="spellStart"/>
            <w:r>
              <w:rPr>
                <w:spacing w:val="-6"/>
                <w:w w:val="110"/>
                <w:sz w:val="16"/>
                <w:szCs w:val="16"/>
              </w:rPr>
              <w:t>Zusammenar</w:t>
            </w:r>
            <w:proofErr w:type="spellEnd"/>
            <w:r>
              <w:rPr>
                <w:spacing w:val="-6"/>
                <w:w w:val="110"/>
                <w:sz w:val="16"/>
                <w:szCs w:val="16"/>
              </w:rPr>
              <w:noBreakHyphen/>
            </w:r>
          </w:p>
          <w:p w:rsidR="00B72CE9" w:rsidRDefault="00B72CE9">
            <w:pPr>
              <w:ind w:left="432" w:right="180"/>
              <w:rPr>
                <w:spacing w:val="-6"/>
                <w:w w:val="110"/>
                <w:sz w:val="16"/>
                <w:szCs w:val="16"/>
              </w:rPr>
            </w:pPr>
            <w:proofErr w:type="spellStart"/>
            <w:r>
              <w:rPr>
                <w:spacing w:val="-10"/>
                <w:w w:val="110"/>
                <w:sz w:val="16"/>
                <w:szCs w:val="16"/>
              </w:rPr>
              <w:t>beit</w:t>
            </w:r>
            <w:proofErr w:type="spellEnd"/>
            <w:r>
              <w:rPr>
                <w:spacing w:val="-10"/>
                <w:w w:val="110"/>
                <w:sz w:val="16"/>
                <w:szCs w:val="16"/>
              </w:rPr>
              <w:t xml:space="preserve"> mit kirchlichen Einrichtungen, </w:t>
            </w:r>
            <w:r>
              <w:rPr>
                <w:w w:val="110"/>
                <w:sz w:val="16"/>
                <w:szCs w:val="16"/>
              </w:rPr>
              <w:t xml:space="preserve">Wohlfahrtsverbänden, </w:t>
            </w:r>
            <w:r>
              <w:rPr>
                <w:spacing w:val="-6"/>
                <w:w w:val="110"/>
                <w:sz w:val="16"/>
                <w:szCs w:val="16"/>
              </w:rPr>
              <w:t>Bestattungsunternehmen)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582"/>
              </w:tabs>
              <w:ind w:right="271"/>
              <w:jc w:val="right"/>
              <w:rPr>
                <w:spacing w:val="-7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7"/>
                <w:w w:val="110"/>
                <w:sz w:val="16"/>
                <w:szCs w:val="16"/>
              </w:rPr>
              <w:t>Gesprächsforen anbieten und ggf.</w:t>
            </w:r>
          </w:p>
          <w:p w:rsidR="00B72CE9" w:rsidRDefault="00B72CE9">
            <w:pPr>
              <w:ind w:left="432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>externe Beratung hinzuziehen</w:t>
            </w:r>
          </w:p>
          <w:p w:rsidR="00B72CE9" w:rsidRDefault="00B72CE9" w:rsidP="00160B96">
            <w:pPr>
              <w:tabs>
                <w:tab w:val="right" w:pos="2664"/>
              </w:tabs>
              <w:ind w:left="432" w:right="252" w:hanging="360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Konfliktlösungsstrategien anbieten</w:t>
            </w:r>
            <w:r w:rsidR="00160B96">
              <w:rPr>
                <w:spacing w:val="-6"/>
                <w:w w:val="110"/>
                <w:sz w:val="16"/>
                <w:szCs w:val="16"/>
              </w:rPr>
              <w:t xml:space="preserve"> </w:t>
            </w:r>
            <w:r>
              <w:rPr>
                <w:spacing w:val="-6"/>
                <w:w w:val="110"/>
                <w:sz w:val="16"/>
                <w:szCs w:val="16"/>
              </w:rPr>
              <w:t>und einüben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309"/>
              </w:tabs>
              <w:ind w:left="72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Kenntlichkeit der Person, des</w:t>
            </w:r>
          </w:p>
          <w:p w:rsidR="00160B96" w:rsidRDefault="00B72CE9" w:rsidP="00160B96">
            <w:pPr>
              <w:tabs>
                <w:tab w:val="left" w:pos="432"/>
              </w:tabs>
              <w:ind w:left="252" w:firstLine="144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 xml:space="preserve">Unterrichtenden ohne </w:t>
            </w:r>
            <w:r w:rsidR="00160B96">
              <w:rPr>
                <w:spacing w:val="-6"/>
                <w:w w:val="110"/>
                <w:sz w:val="16"/>
                <w:szCs w:val="16"/>
              </w:rPr>
              <w:t>D</w:t>
            </w:r>
            <w:r>
              <w:rPr>
                <w:spacing w:val="-6"/>
                <w:w w:val="110"/>
                <w:sz w:val="16"/>
                <w:szCs w:val="16"/>
              </w:rPr>
              <w:t xml:space="preserve">ogmatismus </w:t>
            </w:r>
          </w:p>
          <w:p w:rsidR="00B72CE9" w:rsidRDefault="00160B96" w:rsidP="00160B96">
            <w:pPr>
              <w:tabs>
                <w:tab w:val="left" w:pos="432"/>
              </w:tabs>
              <w:ind w:right="144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 xml:space="preserve">  </w:t>
            </w:r>
            <w:r w:rsidR="00B72CE9"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 w:rsidR="00B72CE9">
              <w:rPr>
                <w:w w:val="110"/>
                <w:sz w:val="16"/>
                <w:szCs w:val="16"/>
              </w:rPr>
              <w:tab/>
            </w:r>
            <w:r w:rsidR="00B72CE9">
              <w:rPr>
                <w:spacing w:val="-6"/>
                <w:w w:val="110"/>
                <w:sz w:val="16"/>
                <w:szCs w:val="16"/>
              </w:rPr>
              <w:t>Konkrete Hilfen zur persönlichen</w:t>
            </w:r>
            <w:r w:rsidR="00B72CE9">
              <w:rPr>
                <w:spacing w:val="-6"/>
                <w:w w:val="110"/>
                <w:sz w:val="16"/>
                <w:szCs w:val="16"/>
              </w:rPr>
              <w:br/>
            </w:r>
            <w:r>
              <w:rPr>
                <w:spacing w:val="-6"/>
                <w:w w:val="110"/>
                <w:sz w:val="16"/>
                <w:szCs w:val="16"/>
              </w:rPr>
              <w:t xml:space="preserve">           </w:t>
            </w:r>
            <w:r w:rsidR="00B72CE9">
              <w:rPr>
                <w:spacing w:val="-6"/>
                <w:w w:val="110"/>
                <w:sz w:val="16"/>
                <w:szCs w:val="16"/>
              </w:rPr>
              <w:t>Lebensbewältigung</w:t>
            </w:r>
          </w:p>
          <w:p w:rsidR="00B72CE9" w:rsidRDefault="00B72CE9">
            <w:pPr>
              <w:tabs>
                <w:tab w:val="right" w:pos="2607"/>
              </w:tabs>
              <w:ind w:left="72"/>
              <w:rPr>
                <w:spacing w:val="-4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4"/>
                <w:w w:val="110"/>
                <w:sz w:val="16"/>
                <w:szCs w:val="16"/>
              </w:rPr>
              <w:t>Positionieren und Argumentieren</w:t>
            </w:r>
          </w:p>
          <w:p w:rsidR="00B72CE9" w:rsidRDefault="00B72CE9">
            <w:pPr>
              <w:tabs>
                <w:tab w:val="right" w:pos="2587"/>
              </w:tabs>
              <w:ind w:left="72"/>
              <w:rPr>
                <w:spacing w:val="-5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5"/>
                <w:w w:val="110"/>
                <w:sz w:val="16"/>
                <w:szCs w:val="16"/>
              </w:rPr>
              <w:t>Orientierung in existentiellen und</w:t>
            </w:r>
          </w:p>
          <w:p w:rsidR="00B72CE9" w:rsidRDefault="00B72CE9">
            <w:pPr>
              <w:ind w:left="396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>ethischen Fragen</w:t>
            </w:r>
          </w:p>
          <w:p w:rsidR="00B72CE9" w:rsidRDefault="00B72CE9">
            <w:pPr>
              <w:tabs>
                <w:tab w:val="right" w:pos="2376"/>
              </w:tabs>
              <w:spacing w:line="206" w:lineRule="auto"/>
              <w:ind w:left="72"/>
              <w:rPr>
                <w:spacing w:val="-5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5"/>
                <w:w w:val="110"/>
                <w:sz w:val="16"/>
                <w:szCs w:val="16"/>
              </w:rPr>
              <w:t>Christsein in einer Vielfalt der</w:t>
            </w:r>
          </w:p>
          <w:p w:rsidR="00B72CE9" w:rsidRDefault="00B72CE9">
            <w:pPr>
              <w:ind w:left="396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>Religionen</w:t>
            </w:r>
          </w:p>
          <w:p w:rsidR="00B72CE9" w:rsidRDefault="00B72CE9">
            <w:pPr>
              <w:tabs>
                <w:tab w:val="left" w:pos="432"/>
              </w:tabs>
              <w:ind w:left="72"/>
              <w:rPr>
                <w:rFonts w:ascii="Verdana" w:hAnsi="Verdana" w:cs="Verdana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 xml:space="preserve">Orientierungshilfen zur </w:t>
            </w:r>
            <w:proofErr w:type="spellStart"/>
            <w:r>
              <w:rPr>
                <w:spacing w:val="-6"/>
                <w:w w:val="110"/>
                <w:sz w:val="16"/>
                <w:szCs w:val="16"/>
              </w:rPr>
              <w:t>Identi</w:t>
            </w:r>
            <w:proofErr w:type="spellEnd"/>
            <w:r>
              <w:rPr>
                <w:spacing w:val="-6"/>
                <w:w w:val="110"/>
                <w:sz w:val="16"/>
                <w:szCs w:val="16"/>
              </w:rPr>
              <w:noBreakHyphen/>
            </w:r>
          </w:p>
          <w:p w:rsidR="00B72CE9" w:rsidRDefault="00B72CE9">
            <w:pPr>
              <w:ind w:left="396" w:right="432"/>
              <w:rPr>
                <w:spacing w:val="-6"/>
                <w:w w:val="110"/>
                <w:sz w:val="16"/>
                <w:szCs w:val="16"/>
              </w:rPr>
            </w:pPr>
            <w:proofErr w:type="spellStart"/>
            <w:r>
              <w:rPr>
                <w:spacing w:val="-10"/>
                <w:w w:val="110"/>
                <w:sz w:val="16"/>
                <w:szCs w:val="16"/>
              </w:rPr>
              <w:t>tätsentwicklung</w:t>
            </w:r>
            <w:proofErr w:type="spellEnd"/>
            <w:r>
              <w:rPr>
                <w:spacing w:val="-10"/>
                <w:w w:val="110"/>
                <w:sz w:val="16"/>
                <w:szCs w:val="16"/>
              </w:rPr>
              <w:t xml:space="preserve"> am Anfang der </w:t>
            </w:r>
            <w:r>
              <w:rPr>
                <w:spacing w:val="-6"/>
                <w:w w:val="110"/>
                <w:sz w:val="16"/>
                <w:szCs w:val="16"/>
              </w:rPr>
              <w:t>Erwerbstätigkeit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1473"/>
              </w:tabs>
              <w:ind w:left="7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Raumgestaltung</w:t>
            </w:r>
          </w:p>
          <w:p w:rsidR="00B72CE9" w:rsidRDefault="00B72CE9">
            <w:pPr>
              <w:tabs>
                <w:tab w:val="right" w:pos="1214"/>
              </w:tabs>
              <w:ind w:left="7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Sitzordnung</w:t>
            </w:r>
          </w:p>
          <w:p w:rsidR="00B72CE9" w:rsidRDefault="00B72CE9">
            <w:pPr>
              <w:tabs>
                <w:tab w:val="right" w:pos="2054"/>
              </w:tabs>
              <w:ind w:left="7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Raum/Zeit für Gespräche</w:t>
            </w:r>
          </w:p>
          <w:p w:rsidR="00B72CE9" w:rsidRDefault="00B72CE9">
            <w:pPr>
              <w:tabs>
                <w:tab w:val="right" w:pos="2088"/>
              </w:tabs>
              <w:spacing w:line="206" w:lineRule="auto"/>
              <w:ind w:left="7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Raum/Zeit für Emotionen</w:t>
            </w:r>
          </w:p>
        </w:tc>
      </w:tr>
      <w:tr w:rsidR="00B72CE9">
        <w:trPr>
          <w:trHeight w:hRule="exact" w:val="2592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684"/>
              <w:rPr>
                <w:rFonts w:ascii="Verdana" w:hAnsi="Verdana" w:cs="Verdana"/>
                <w:b/>
                <w:bCs/>
                <w:spacing w:val="-6"/>
                <w:w w:val="105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-9"/>
                <w:w w:val="105"/>
                <w:sz w:val="20"/>
                <w:szCs w:val="20"/>
              </w:rPr>
              <w:t xml:space="preserve">Indikatoren für die </w:t>
            </w:r>
            <w:r>
              <w:rPr>
                <w:rFonts w:ascii="Verdana" w:hAnsi="Verdana" w:cs="Verdana"/>
                <w:b/>
                <w:bCs/>
                <w:spacing w:val="-6"/>
                <w:w w:val="105"/>
                <w:sz w:val="20"/>
                <w:szCs w:val="20"/>
              </w:rPr>
              <w:t>Selbstevaluation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41" w:rsidRDefault="00B72CE9" w:rsidP="00004941">
            <w:pPr>
              <w:tabs>
                <w:tab w:val="right" w:pos="2722"/>
              </w:tabs>
              <w:spacing w:line="208" w:lineRule="auto"/>
              <w:ind w:left="67"/>
              <w:rPr>
                <w:spacing w:val="-5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 w:rsidR="00004941">
              <w:rPr>
                <w:w w:val="110"/>
                <w:sz w:val="16"/>
                <w:szCs w:val="16"/>
              </w:rPr>
              <w:t xml:space="preserve">  </w:t>
            </w:r>
            <w:r>
              <w:rPr>
                <w:spacing w:val="-5"/>
                <w:w w:val="110"/>
                <w:sz w:val="16"/>
                <w:szCs w:val="16"/>
              </w:rPr>
              <w:t xml:space="preserve">Habe ich in einer </w:t>
            </w:r>
            <w:r w:rsidR="00004941">
              <w:rPr>
                <w:spacing w:val="-5"/>
                <w:w w:val="110"/>
                <w:sz w:val="16"/>
                <w:szCs w:val="16"/>
              </w:rPr>
              <w:t xml:space="preserve">Lernsituation bzw.  </w:t>
            </w:r>
          </w:p>
          <w:p w:rsidR="00004941" w:rsidRDefault="00004941" w:rsidP="00004941">
            <w:pPr>
              <w:tabs>
                <w:tab w:val="right" w:pos="2722"/>
              </w:tabs>
              <w:spacing w:line="208" w:lineRule="auto"/>
              <w:ind w:left="67"/>
              <w:rPr>
                <w:spacing w:val="-11"/>
                <w:w w:val="110"/>
                <w:sz w:val="16"/>
                <w:szCs w:val="16"/>
              </w:rPr>
            </w:pPr>
            <w:r>
              <w:rPr>
                <w:spacing w:val="-5"/>
                <w:w w:val="110"/>
                <w:sz w:val="16"/>
                <w:szCs w:val="16"/>
              </w:rPr>
              <w:t xml:space="preserve">         Ausgangssituation </w:t>
            </w:r>
            <w:r w:rsidR="00B72CE9">
              <w:rPr>
                <w:spacing w:val="-11"/>
                <w:w w:val="110"/>
                <w:sz w:val="16"/>
                <w:szCs w:val="16"/>
              </w:rPr>
              <w:t xml:space="preserve">gezielt </w:t>
            </w:r>
          </w:p>
          <w:p w:rsidR="00B72CE9" w:rsidRDefault="00004941" w:rsidP="00004941">
            <w:pPr>
              <w:tabs>
                <w:tab w:val="right" w:pos="2722"/>
              </w:tabs>
              <w:spacing w:line="208" w:lineRule="auto"/>
              <w:ind w:left="67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11"/>
                <w:w w:val="110"/>
                <w:sz w:val="16"/>
                <w:szCs w:val="16"/>
              </w:rPr>
              <w:t xml:space="preserve">          </w:t>
            </w:r>
            <w:r w:rsidR="00B72CE9">
              <w:rPr>
                <w:spacing w:val="-11"/>
                <w:w w:val="110"/>
                <w:sz w:val="16"/>
                <w:szCs w:val="16"/>
              </w:rPr>
              <w:t xml:space="preserve">unterschiedliche Methoden </w:t>
            </w:r>
            <w:r w:rsidR="00B72CE9">
              <w:rPr>
                <w:spacing w:val="-6"/>
                <w:w w:val="110"/>
                <w:sz w:val="16"/>
                <w:szCs w:val="16"/>
              </w:rPr>
              <w:t>eingesetzt?</w:t>
            </w:r>
          </w:p>
          <w:p w:rsidR="00004941" w:rsidRDefault="00004941" w:rsidP="00004941">
            <w:pPr>
              <w:tabs>
                <w:tab w:val="right" w:pos="2722"/>
              </w:tabs>
              <w:spacing w:line="208" w:lineRule="auto"/>
              <w:ind w:left="67"/>
              <w:rPr>
                <w:spacing w:val="-6"/>
                <w:w w:val="110"/>
                <w:sz w:val="16"/>
                <w:szCs w:val="16"/>
              </w:rPr>
            </w:pPr>
          </w:p>
          <w:p w:rsidR="00B72CE9" w:rsidRDefault="00B72CE9">
            <w:pPr>
              <w:tabs>
                <w:tab w:val="right" w:pos="2683"/>
              </w:tabs>
              <w:ind w:left="6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Haben die ausgewählten Methoden</w:t>
            </w:r>
          </w:p>
          <w:p w:rsidR="00B72CE9" w:rsidRDefault="00B72CE9">
            <w:pPr>
              <w:ind w:left="432" w:right="684"/>
              <w:rPr>
                <w:spacing w:val="-10"/>
                <w:w w:val="110"/>
                <w:sz w:val="16"/>
                <w:szCs w:val="16"/>
              </w:rPr>
            </w:pPr>
            <w:r>
              <w:rPr>
                <w:spacing w:val="-8"/>
                <w:w w:val="110"/>
                <w:sz w:val="16"/>
                <w:szCs w:val="16"/>
              </w:rPr>
              <w:t xml:space="preserve">geholfen, die angestrebten </w:t>
            </w:r>
            <w:r>
              <w:rPr>
                <w:spacing w:val="-10"/>
                <w:w w:val="110"/>
                <w:sz w:val="16"/>
                <w:szCs w:val="16"/>
              </w:rPr>
              <w:t>Kompetenzen zu erwerben?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635"/>
              </w:tabs>
              <w:ind w:right="271"/>
              <w:jc w:val="right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Konnte ich auf aktuelle Ereignisse</w:t>
            </w:r>
          </w:p>
          <w:p w:rsidR="00B72CE9" w:rsidRDefault="00004941">
            <w:pPr>
              <w:ind w:left="432" w:right="324"/>
              <w:jc w:val="both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12"/>
                <w:w w:val="110"/>
                <w:sz w:val="16"/>
                <w:szCs w:val="16"/>
              </w:rPr>
              <w:t xml:space="preserve">oder Interessen der </w:t>
            </w:r>
            <w:proofErr w:type="spellStart"/>
            <w:r>
              <w:rPr>
                <w:spacing w:val="-12"/>
                <w:w w:val="110"/>
                <w:sz w:val="16"/>
                <w:szCs w:val="16"/>
              </w:rPr>
              <w:t>SuS</w:t>
            </w:r>
            <w:proofErr w:type="spellEnd"/>
            <w:r w:rsidR="00B72CE9">
              <w:rPr>
                <w:spacing w:val="-12"/>
                <w:w w:val="110"/>
                <w:sz w:val="16"/>
                <w:szCs w:val="16"/>
              </w:rPr>
              <w:t xml:space="preserve"> eingehen ohne dabei die </w:t>
            </w:r>
            <w:r>
              <w:rPr>
                <w:spacing w:val="-12"/>
                <w:w w:val="110"/>
                <w:sz w:val="16"/>
                <w:szCs w:val="16"/>
              </w:rPr>
              <w:t xml:space="preserve">Lernsituation </w:t>
            </w:r>
            <w:r w:rsidR="00B72CE9">
              <w:rPr>
                <w:spacing w:val="-12"/>
                <w:w w:val="110"/>
                <w:sz w:val="16"/>
                <w:szCs w:val="16"/>
              </w:rPr>
              <w:t xml:space="preserve">aus </w:t>
            </w:r>
            <w:r w:rsidR="00B72CE9">
              <w:rPr>
                <w:spacing w:val="-6"/>
                <w:w w:val="110"/>
                <w:sz w:val="16"/>
                <w:szCs w:val="16"/>
              </w:rPr>
              <w:t>dem Auge zu verlieren?</w:t>
            </w:r>
          </w:p>
          <w:p w:rsidR="00004941" w:rsidRDefault="00004941">
            <w:pPr>
              <w:ind w:left="432" w:right="324"/>
              <w:jc w:val="both"/>
              <w:rPr>
                <w:spacing w:val="-6"/>
                <w:w w:val="110"/>
                <w:sz w:val="16"/>
                <w:szCs w:val="16"/>
              </w:rPr>
            </w:pPr>
          </w:p>
          <w:p w:rsidR="00B72CE9" w:rsidRDefault="00B72CE9">
            <w:pPr>
              <w:tabs>
                <w:tab w:val="right" w:pos="2318"/>
              </w:tabs>
              <w:ind w:left="77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 w:rsidR="00004941">
              <w:rPr>
                <w:w w:val="110"/>
                <w:sz w:val="16"/>
                <w:szCs w:val="16"/>
              </w:rPr>
              <w:t xml:space="preserve">        </w:t>
            </w:r>
            <w:r>
              <w:rPr>
                <w:spacing w:val="-6"/>
                <w:w w:val="110"/>
                <w:sz w:val="16"/>
                <w:szCs w:val="16"/>
              </w:rPr>
              <w:t>War die Situation, auf die ich</w:t>
            </w:r>
          </w:p>
          <w:p w:rsidR="00B72CE9" w:rsidRDefault="00B72CE9">
            <w:pPr>
              <w:ind w:left="432" w:right="324"/>
              <w:rPr>
                <w:w w:val="110"/>
                <w:sz w:val="16"/>
                <w:szCs w:val="16"/>
              </w:rPr>
            </w:pPr>
            <w:r>
              <w:rPr>
                <w:spacing w:val="-10"/>
                <w:w w:val="110"/>
                <w:sz w:val="16"/>
                <w:szCs w:val="16"/>
              </w:rPr>
              <w:t xml:space="preserve">eingegangen bin, überhaupt </w:t>
            </w:r>
            <w:proofErr w:type="spellStart"/>
            <w:r>
              <w:rPr>
                <w:spacing w:val="-10"/>
                <w:w w:val="110"/>
                <w:sz w:val="16"/>
                <w:szCs w:val="16"/>
              </w:rPr>
              <w:t>rele</w:t>
            </w:r>
            <w:proofErr w:type="spellEnd"/>
            <w:r>
              <w:rPr>
                <w:spacing w:val="-10"/>
                <w:w w:val="110"/>
                <w:sz w:val="16"/>
                <w:szCs w:val="16"/>
              </w:rPr>
              <w:t xml:space="preserve">- </w:t>
            </w:r>
            <w:proofErr w:type="spellStart"/>
            <w:r>
              <w:rPr>
                <w:w w:val="110"/>
                <w:sz w:val="16"/>
                <w:szCs w:val="16"/>
              </w:rPr>
              <w:t>vant</w:t>
            </w:r>
            <w:proofErr w:type="spellEnd"/>
            <w:r>
              <w:rPr>
                <w:w w:val="110"/>
                <w:sz w:val="16"/>
                <w:szCs w:val="16"/>
              </w:rPr>
              <w:t>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419"/>
              </w:tabs>
              <w:spacing w:line="208" w:lineRule="auto"/>
              <w:ind w:left="72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Habe ich in meinem Unterricht</w:t>
            </w:r>
          </w:p>
          <w:p w:rsidR="00B72CE9" w:rsidRDefault="00B72CE9">
            <w:pPr>
              <w:ind w:left="432" w:right="396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11"/>
                <w:w w:val="110"/>
                <w:sz w:val="16"/>
                <w:szCs w:val="16"/>
              </w:rPr>
              <w:t xml:space="preserve">Beispiele für christliche Lebens- </w:t>
            </w:r>
            <w:proofErr w:type="spellStart"/>
            <w:r>
              <w:rPr>
                <w:spacing w:val="-6"/>
                <w:w w:val="110"/>
                <w:sz w:val="16"/>
                <w:szCs w:val="16"/>
              </w:rPr>
              <w:t>deutungen</w:t>
            </w:r>
            <w:proofErr w:type="spellEnd"/>
            <w:r>
              <w:rPr>
                <w:spacing w:val="-6"/>
                <w:w w:val="110"/>
                <w:sz w:val="16"/>
                <w:szCs w:val="16"/>
              </w:rPr>
              <w:t xml:space="preserve"> und Wertmaßstäbe angeboten?</w:t>
            </w:r>
          </w:p>
          <w:p w:rsidR="00B72CE9" w:rsidRDefault="00B72CE9">
            <w:pPr>
              <w:tabs>
                <w:tab w:val="right" w:pos="2467"/>
              </w:tabs>
              <w:ind w:left="72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 w:rsidR="00160B96">
              <w:rPr>
                <w:spacing w:val="-6"/>
                <w:w w:val="110"/>
                <w:sz w:val="16"/>
                <w:szCs w:val="16"/>
              </w:rPr>
              <w:t xml:space="preserve">Hatten die </w:t>
            </w:r>
            <w:proofErr w:type="spellStart"/>
            <w:r w:rsidR="00160B96">
              <w:rPr>
                <w:spacing w:val="-6"/>
                <w:w w:val="110"/>
                <w:sz w:val="16"/>
                <w:szCs w:val="16"/>
              </w:rPr>
              <w:t>SuS</w:t>
            </w:r>
            <w:proofErr w:type="spellEnd"/>
            <w:r>
              <w:rPr>
                <w:spacing w:val="-6"/>
                <w:w w:val="110"/>
                <w:sz w:val="16"/>
                <w:szCs w:val="16"/>
              </w:rPr>
              <w:t xml:space="preserve"> Gelegenheit zur</w:t>
            </w:r>
          </w:p>
          <w:p w:rsidR="00B72CE9" w:rsidRDefault="00B72CE9">
            <w:pPr>
              <w:ind w:left="432"/>
              <w:rPr>
                <w:spacing w:val="-6"/>
                <w:w w:val="110"/>
                <w:sz w:val="16"/>
                <w:szCs w:val="16"/>
              </w:rPr>
            </w:pPr>
            <w:proofErr w:type="gramStart"/>
            <w:r>
              <w:rPr>
                <w:spacing w:val="-6"/>
                <w:w w:val="110"/>
                <w:sz w:val="16"/>
                <w:szCs w:val="16"/>
              </w:rPr>
              <w:t>persönlichen</w:t>
            </w:r>
            <w:proofErr w:type="gramEnd"/>
            <w:r>
              <w:rPr>
                <w:spacing w:val="-6"/>
                <w:w w:val="110"/>
                <w:sz w:val="16"/>
                <w:szCs w:val="16"/>
              </w:rPr>
              <w:t xml:space="preserve"> Auseinandersetzung?</w:t>
            </w:r>
          </w:p>
          <w:p w:rsidR="00B72CE9" w:rsidRDefault="00B72CE9">
            <w:pPr>
              <w:tabs>
                <w:tab w:val="right" w:pos="2813"/>
              </w:tabs>
              <w:ind w:left="432" w:right="72" w:hanging="360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War ich mit meiner Überzeugung für</w:t>
            </w:r>
            <w:r w:rsidR="00160B96">
              <w:rPr>
                <w:spacing w:val="-6"/>
                <w:w w:val="110"/>
                <w:sz w:val="16"/>
                <w:szCs w:val="16"/>
              </w:rPr>
              <w:t xml:space="preserve"> </w:t>
            </w:r>
            <w:r>
              <w:rPr>
                <w:spacing w:val="-6"/>
                <w:w w:val="110"/>
                <w:sz w:val="16"/>
                <w:szCs w:val="16"/>
              </w:rPr>
              <w:t xml:space="preserve">die </w:t>
            </w:r>
            <w:proofErr w:type="spellStart"/>
            <w:r>
              <w:rPr>
                <w:spacing w:val="-6"/>
                <w:w w:val="110"/>
                <w:sz w:val="16"/>
                <w:szCs w:val="16"/>
              </w:rPr>
              <w:t>Sch</w:t>
            </w:r>
            <w:proofErr w:type="spellEnd"/>
            <w:r>
              <w:rPr>
                <w:spacing w:val="-6"/>
                <w:w w:val="110"/>
                <w:sz w:val="16"/>
                <w:szCs w:val="16"/>
              </w:rPr>
              <w:t>. erkennbar?</w:t>
            </w:r>
          </w:p>
          <w:p w:rsidR="00160B96" w:rsidRDefault="00B72CE9" w:rsidP="00160B96">
            <w:pPr>
              <w:tabs>
                <w:tab w:val="left" w:pos="432"/>
              </w:tabs>
              <w:spacing w:line="273" w:lineRule="auto"/>
              <w:ind w:left="72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 w:rsidR="00160B96">
              <w:rPr>
                <w:spacing w:val="-6"/>
                <w:w w:val="110"/>
                <w:sz w:val="16"/>
                <w:szCs w:val="16"/>
              </w:rPr>
              <w:t>Habe ich ggf. abweichende Über-</w:t>
            </w:r>
          </w:p>
          <w:p w:rsidR="00160B96" w:rsidRDefault="00160B96" w:rsidP="00160B96">
            <w:pPr>
              <w:tabs>
                <w:tab w:val="left" w:pos="432"/>
              </w:tabs>
              <w:spacing w:line="273" w:lineRule="auto"/>
              <w:ind w:left="72"/>
              <w:rPr>
                <w:spacing w:val="-12"/>
                <w:w w:val="110"/>
                <w:sz w:val="16"/>
                <w:szCs w:val="16"/>
              </w:rPr>
            </w:pPr>
            <w:r>
              <w:rPr>
                <w:spacing w:val="-6"/>
                <w:w w:val="110"/>
                <w:sz w:val="16"/>
                <w:szCs w:val="16"/>
              </w:rPr>
              <w:t xml:space="preserve">         </w:t>
            </w:r>
            <w:proofErr w:type="spellStart"/>
            <w:r>
              <w:rPr>
                <w:spacing w:val="-12"/>
                <w:w w:val="110"/>
                <w:sz w:val="16"/>
                <w:szCs w:val="16"/>
              </w:rPr>
              <w:t>zeugungen</w:t>
            </w:r>
            <w:proofErr w:type="spellEnd"/>
            <w:r>
              <w:rPr>
                <w:spacing w:val="-12"/>
                <w:w w:val="110"/>
                <w:sz w:val="16"/>
                <w:szCs w:val="16"/>
              </w:rPr>
              <w:t xml:space="preserve"> der </w:t>
            </w:r>
            <w:proofErr w:type="spellStart"/>
            <w:r>
              <w:rPr>
                <w:spacing w:val="-12"/>
                <w:w w:val="110"/>
                <w:sz w:val="16"/>
                <w:szCs w:val="16"/>
              </w:rPr>
              <w:t>SuS</w:t>
            </w:r>
            <w:proofErr w:type="spellEnd"/>
            <w:r w:rsidR="00B72CE9">
              <w:rPr>
                <w:spacing w:val="-12"/>
                <w:w w:val="110"/>
                <w:sz w:val="16"/>
                <w:szCs w:val="16"/>
              </w:rPr>
              <w:t xml:space="preserve"> akzeptieren </w:t>
            </w:r>
          </w:p>
          <w:p w:rsidR="00B72CE9" w:rsidRDefault="00160B96" w:rsidP="00160B96">
            <w:pPr>
              <w:tabs>
                <w:tab w:val="left" w:pos="432"/>
              </w:tabs>
              <w:spacing w:line="273" w:lineRule="auto"/>
              <w:ind w:left="72"/>
              <w:rPr>
                <w:w w:val="110"/>
                <w:sz w:val="16"/>
                <w:szCs w:val="16"/>
              </w:rPr>
            </w:pPr>
            <w:r>
              <w:rPr>
                <w:spacing w:val="-12"/>
                <w:w w:val="110"/>
                <w:sz w:val="16"/>
                <w:szCs w:val="16"/>
              </w:rPr>
              <w:t xml:space="preserve">           </w:t>
            </w:r>
            <w:r w:rsidR="00B72CE9">
              <w:rPr>
                <w:w w:val="110"/>
                <w:sz w:val="16"/>
                <w:szCs w:val="16"/>
              </w:rPr>
              <w:t>können?</w:t>
            </w:r>
          </w:p>
          <w:p w:rsidR="00B72CE9" w:rsidRDefault="00B72CE9">
            <w:pPr>
              <w:tabs>
                <w:tab w:val="right" w:pos="2808"/>
              </w:tabs>
              <w:ind w:left="72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Habe ich Entscheidungshilfen für die</w:t>
            </w:r>
          </w:p>
          <w:p w:rsidR="00B72CE9" w:rsidRDefault="00B72CE9">
            <w:pPr>
              <w:ind w:left="432" w:right="756"/>
              <w:rPr>
                <w:spacing w:val="-6"/>
                <w:w w:val="110"/>
                <w:sz w:val="16"/>
                <w:szCs w:val="16"/>
              </w:rPr>
            </w:pPr>
            <w:r>
              <w:rPr>
                <w:spacing w:val="-12"/>
                <w:w w:val="110"/>
                <w:sz w:val="16"/>
                <w:szCs w:val="16"/>
              </w:rPr>
              <w:t xml:space="preserve">Entwicklung einer eigenen </w:t>
            </w:r>
            <w:r>
              <w:rPr>
                <w:spacing w:val="-6"/>
                <w:w w:val="110"/>
                <w:sz w:val="16"/>
                <w:szCs w:val="16"/>
              </w:rPr>
              <w:t>Berufsethik angeboten?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tabs>
                <w:tab w:val="right" w:pos="2510"/>
              </w:tabs>
              <w:ind w:left="72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>Habe ich mit den mir möglichen</w:t>
            </w:r>
          </w:p>
          <w:p w:rsidR="00B72CE9" w:rsidRDefault="00B72CE9">
            <w:pPr>
              <w:ind w:left="432" w:right="72"/>
              <w:rPr>
                <w:spacing w:val="-7"/>
                <w:w w:val="110"/>
                <w:sz w:val="16"/>
                <w:szCs w:val="16"/>
              </w:rPr>
            </w:pPr>
            <w:r>
              <w:rPr>
                <w:spacing w:val="-10"/>
                <w:w w:val="110"/>
                <w:sz w:val="16"/>
                <w:szCs w:val="16"/>
              </w:rPr>
              <w:t xml:space="preserve">Mitteln die äußeren Bedingungen für </w:t>
            </w:r>
            <w:r>
              <w:rPr>
                <w:spacing w:val="-7"/>
                <w:w w:val="110"/>
                <w:sz w:val="16"/>
                <w:szCs w:val="16"/>
              </w:rPr>
              <w:t>eine gute Atmosphäre geschaffen?</w:t>
            </w:r>
          </w:p>
          <w:p w:rsidR="00160B96" w:rsidRDefault="00160B96">
            <w:pPr>
              <w:ind w:left="432" w:right="72"/>
              <w:rPr>
                <w:spacing w:val="-7"/>
                <w:w w:val="110"/>
                <w:sz w:val="16"/>
                <w:szCs w:val="16"/>
              </w:rPr>
            </w:pPr>
          </w:p>
          <w:p w:rsidR="00B72CE9" w:rsidRDefault="00B72CE9" w:rsidP="00160B96">
            <w:pPr>
              <w:tabs>
                <w:tab w:val="right" w:pos="2597"/>
              </w:tabs>
              <w:ind w:left="432" w:right="302" w:hanging="360"/>
              <w:rPr>
                <w:spacing w:val="-6"/>
                <w:w w:val="11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6"/>
                <w:szCs w:val="6"/>
              </w:rPr>
              <w:t>-</w:t>
            </w:r>
            <w:r>
              <w:rPr>
                <w:w w:val="110"/>
                <w:sz w:val="16"/>
                <w:szCs w:val="16"/>
              </w:rPr>
              <w:tab/>
            </w:r>
            <w:r>
              <w:rPr>
                <w:spacing w:val="-6"/>
                <w:w w:val="110"/>
                <w:sz w:val="16"/>
                <w:szCs w:val="16"/>
              </w:rPr>
              <w:t xml:space="preserve">Finden im Unterricht </w:t>
            </w:r>
            <w:r w:rsidR="00160B96">
              <w:rPr>
                <w:spacing w:val="-6"/>
                <w:w w:val="110"/>
                <w:sz w:val="16"/>
                <w:szCs w:val="16"/>
              </w:rPr>
              <w:t>o</w:t>
            </w:r>
            <w:r>
              <w:rPr>
                <w:spacing w:val="-6"/>
                <w:w w:val="110"/>
                <w:sz w:val="16"/>
                <w:szCs w:val="16"/>
              </w:rPr>
              <w:t>ffene</w:t>
            </w:r>
            <w:r>
              <w:rPr>
                <w:spacing w:val="-6"/>
                <w:w w:val="110"/>
                <w:sz w:val="16"/>
                <w:szCs w:val="16"/>
              </w:rPr>
              <w:br/>
              <w:t>Gespräche statt?</w:t>
            </w:r>
          </w:p>
        </w:tc>
      </w:tr>
    </w:tbl>
    <w:p w:rsidR="00B72CE9" w:rsidRDefault="00B72CE9">
      <w:pPr>
        <w:widowControl/>
        <w:kinsoku/>
        <w:autoSpaceDE w:val="0"/>
        <w:autoSpaceDN w:val="0"/>
        <w:adjustRightInd w:val="0"/>
        <w:sectPr w:rsidR="00B72CE9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43" w:h="11904" w:orient="landscape"/>
          <w:pgMar w:top="1517" w:right="1121" w:bottom="1110" w:left="1180" w:header="740" w:footer="1182" w:gutter="0"/>
          <w:cols w:space="720"/>
          <w:noEndnote/>
          <w:titlePg/>
        </w:sectPr>
      </w:pPr>
    </w:p>
    <w:p w:rsidR="00B72CE9" w:rsidRDefault="00B72CE9" w:rsidP="00F04BE2">
      <w:pPr>
        <w:spacing w:before="396"/>
        <w:ind w:left="144"/>
        <w:rPr>
          <w:rFonts w:ascii="Tahoma" w:hAnsi="Tahoma" w:cs="Tahoma"/>
          <w:b/>
          <w:bCs/>
          <w:spacing w:val="-4"/>
          <w:w w:val="105"/>
          <w:u w:val="single"/>
        </w:rPr>
      </w:pPr>
      <w:r>
        <w:rPr>
          <w:rFonts w:ascii="Tahoma" w:hAnsi="Tahoma" w:cs="Tahoma"/>
          <w:b/>
          <w:bCs/>
          <w:spacing w:val="-6"/>
          <w:w w:val="105"/>
          <w:u w:val="single"/>
        </w:rPr>
        <w:lastRenderedPageBreak/>
        <w:t>Auswertungsbogen zum Religionsunterricht</w:t>
      </w:r>
      <w:r w:rsidR="00F04BE2">
        <w:rPr>
          <w:rFonts w:ascii="Tahoma" w:hAnsi="Tahoma" w:cs="Tahoma"/>
          <w:b/>
          <w:bCs/>
          <w:spacing w:val="-6"/>
          <w:w w:val="105"/>
          <w:u w:val="single"/>
        </w:rPr>
        <w:t xml:space="preserve"> </w:t>
      </w:r>
      <w:r>
        <w:rPr>
          <w:rFonts w:ascii="Tahoma" w:hAnsi="Tahoma" w:cs="Tahoma"/>
          <w:b/>
          <w:bCs/>
          <w:spacing w:val="-4"/>
          <w:w w:val="105"/>
          <w:u w:val="single"/>
        </w:rPr>
        <w:t>für Schülerinnen und Schüler</w:t>
      </w:r>
    </w:p>
    <w:p w:rsidR="00B72CE9" w:rsidRPr="00F04BE2" w:rsidRDefault="00B72CE9" w:rsidP="00F04BE2">
      <w:pPr>
        <w:spacing w:before="288"/>
        <w:ind w:left="72"/>
        <w:rPr>
          <w:rFonts w:ascii="Tahoma" w:hAnsi="Tahoma" w:cs="Tahoma"/>
          <w:sz w:val="22"/>
          <w:szCs w:val="22"/>
        </w:rPr>
      </w:pPr>
      <w:r w:rsidRPr="00F04BE2">
        <w:rPr>
          <w:rFonts w:ascii="Tahoma" w:hAnsi="Tahoma" w:cs="Tahoma"/>
          <w:spacing w:val="-1"/>
          <w:sz w:val="22"/>
          <w:szCs w:val="22"/>
        </w:rPr>
        <w:t xml:space="preserve">Mit diesem Auswertungsbogen möchte ich anonym erfragen, wie Sie den Unterricht im Fach Religion erlebt haben. Mich interessiert, ob Sie mit unserer gemeinsamen Arbeit zufrieden sind </w:t>
      </w:r>
      <w:r w:rsidRPr="00F04BE2">
        <w:rPr>
          <w:rFonts w:ascii="Tahoma" w:hAnsi="Tahoma" w:cs="Tahoma"/>
          <w:sz w:val="22"/>
          <w:szCs w:val="22"/>
        </w:rPr>
        <w:t>und wo Verbesserungen möglich sind.</w:t>
      </w:r>
      <w:r w:rsidR="00F04BE2">
        <w:rPr>
          <w:rFonts w:ascii="Tahoma" w:hAnsi="Tahoma" w:cs="Tahoma"/>
          <w:sz w:val="22"/>
          <w:szCs w:val="22"/>
        </w:rPr>
        <w:t xml:space="preserve"> </w:t>
      </w:r>
      <w:r w:rsidRPr="00F04BE2">
        <w:rPr>
          <w:rFonts w:ascii="Tahoma" w:hAnsi="Tahoma" w:cs="Tahoma"/>
          <w:sz w:val="22"/>
          <w:szCs w:val="22"/>
        </w:rPr>
        <w:t>Ich freue mich über Ihre ernsthaften und ehrlichen Antworten!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2"/>
        <w:gridCol w:w="576"/>
        <w:gridCol w:w="624"/>
        <w:gridCol w:w="561"/>
        <w:gridCol w:w="567"/>
        <w:gridCol w:w="571"/>
      </w:tblGrid>
      <w:tr w:rsidR="00B72CE9" w:rsidTr="00390F4B">
        <w:trPr>
          <w:trHeight w:hRule="exact" w:val="787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  <w:p w:rsidR="00004941" w:rsidRDefault="00004941" w:rsidP="000049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Niveaustufe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trifft</w:t>
            </w:r>
            <w:r>
              <w:rPr>
                <w:rFonts w:ascii="Tahoma" w:hAnsi="Tahoma" w:cs="Tahoma"/>
                <w:sz w:val="16"/>
                <w:szCs w:val="16"/>
              </w:rPr>
              <w:br/>
              <w:t>genau</w:t>
            </w:r>
            <w:r>
              <w:rPr>
                <w:rFonts w:ascii="Tahoma" w:hAnsi="Tahoma" w:cs="Tahoma"/>
                <w:sz w:val="16"/>
                <w:szCs w:val="16"/>
              </w:rPr>
              <w:br/>
              <w:t>zu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trifft</w:t>
            </w:r>
            <w:r>
              <w:rPr>
                <w:rFonts w:ascii="Tahoma" w:hAnsi="Tahoma" w:cs="Tahoma"/>
                <w:sz w:val="16"/>
                <w:szCs w:val="16"/>
              </w:rPr>
              <w:br/>
              <w:t>eher</w:t>
            </w:r>
            <w:r>
              <w:rPr>
                <w:rFonts w:ascii="Tahoma" w:hAnsi="Tahoma" w:cs="Tahoma"/>
                <w:sz w:val="16"/>
                <w:szCs w:val="16"/>
              </w:rPr>
              <w:br/>
              <w:t>zu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teils,</w:t>
            </w:r>
            <w:r>
              <w:rPr>
                <w:rFonts w:ascii="Tahoma" w:hAnsi="Tahoma" w:cs="Tahoma"/>
                <w:sz w:val="16"/>
                <w:szCs w:val="16"/>
              </w:rPr>
              <w:br/>
              <w:t>teils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ind w:left="144" w:right="108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trifft 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eher 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nicht </w:t>
            </w:r>
            <w:r>
              <w:rPr>
                <w:rFonts w:ascii="Tahoma" w:hAnsi="Tahoma" w:cs="Tahoma"/>
                <w:sz w:val="16"/>
                <w:szCs w:val="16"/>
              </w:rPr>
              <w:t>zu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trifft</w:t>
            </w:r>
            <w:r>
              <w:rPr>
                <w:rFonts w:ascii="Tahoma" w:hAnsi="Tahoma" w:cs="Tahoma"/>
                <w:sz w:val="16"/>
                <w:szCs w:val="16"/>
              </w:rPr>
              <w:br/>
              <w:t>nicht</w:t>
            </w:r>
            <w:r>
              <w:rPr>
                <w:rFonts w:ascii="Tahoma" w:hAnsi="Tahoma" w:cs="Tahoma"/>
                <w:sz w:val="16"/>
                <w:szCs w:val="16"/>
              </w:rPr>
              <w:br/>
              <w:t>zu</w:t>
            </w:r>
          </w:p>
        </w:tc>
      </w:tr>
      <w:tr w:rsidR="00B72CE9">
        <w:trPr>
          <w:trHeight w:hRule="exact" w:val="4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 w:rsidP="00592864">
            <w:pPr>
              <w:ind w:left="72" w:right="5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Es sind </w:t>
            </w:r>
            <w:r w:rsidR="00592864">
              <w:rPr>
                <w:rFonts w:ascii="Tahoma" w:hAnsi="Tahoma" w:cs="Tahoma"/>
                <w:spacing w:val="-3"/>
                <w:sz w:val="20"/>
                <w:szCs w:val="20"/>
              </w:rPr>
              <w:t>Inhalte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behandelt worden, die mich privat und /oder im </w:t>
            </w:r>
            <w:r>
              <w:rPr>
                <w:rFonts w:ascii="Tahoma" w:hAnsi="Tahoma" w:cs="Tahoma"/>
                <w:sz w:val="20"/>
                <w:szCs w:val="20"/>
              </w:rPr>
              <w:t>Beruf interessieren.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926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Welche Unterrichtsinhalte haben Sie besonders interessiert? Begründung!</w:t>
            </w:r>
          </w:p>
        </w:tc>
      </w:tr>
      <w:tr w:rsidR="00B72CE9">
        <w:trPr>
          <w:trHeight w:hRule="exact" w:val="926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Welche Unterrichtsinhalte haben Sie weniger interessiert? Begründung!</w:t>
            </w:r>
          </w:p>
        </w:tc>
      </w:tr>
      <w:tr w:rsidR="00B72CE9">
        <w:trPr>
          <w:trHeight w:hRule="exact" w:val="4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spacing w:before="36" w:line="204" w:lineRule="auto"/>
              <w:ind w:left="72" w:right="100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Die Lerngruppe konnte sich an der Planung des Unterrichts </w:t>
            </w:r>
            <w:r>
              <w:rPr>
                <w:rFonts w:ascii="Tahoma" w:hAnsi="Tahoma" w:cs="Tahoma"/>
                <w:sz w:val="20"/>
                <w:szCs w:val="20"/>
              </w:rPr>
              <w:t>beteiligen.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Der/die Lehrer/in hat die Unterrichtsinhalte verständlich vermittelt.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 war möglich, sich offen im Unterricht zu äußern.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1411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288"/>
              <w:rPr>
                <w:rFonts w:ascii="Tahoma" w:hAnsi="Tahoma" w:cs="Tahoma"/>
                <w:spacing w:val="2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</w:rPr>
              <w:t xml:space="preserve">Mit welchen Methoden und Arbeitsformen (z.B. Partnerarbeit, Gruppenarbeit, Gesprächskreis) haben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>Sie am liebsten gearbeitet?</w:t>
            </w:r>
          </w:p>
        </w:tc>
      </w:tr>
      <w:tr w:rsidR="00B72CE9">
        <w:trPr>
          <w:trHeight w:hRule="exact" w:val="1267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Welche Methoden und /oder Materialien haben Sie als angemessen und hilfreich zum Verständnis des </w:t>
            </w:r>
            <w:r>
              <w:rPr>
                <w:rFonts w:ascii="Tahoma" w:hAnsi="Tahoma" w:cs="Tahoma"/>
                <w:sz w:val="20"/>
                <w:szCs w:val="20"/>
              </w:rPr>
              <w:t>Unterrichtsstoffs erlebt? (kurze Begründung)</w:t>
            </w:r>
          </w:p>
        </w:tc>
      </w:tr>
      <w:tr w:rsidR="00B72CE9">
        <w:trPr>
          <w:trHeight w:hRule="exact" w:val="73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61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Christliche Lebensdeutungen und Wertmaßstäbe haben neue 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Sichtweisen auf meine persönlichen und/oder gesellschaftlichen </w:t>
            </w:r>
            <w:r>
              <w:rPr>
                <w:rFonts w:ascii="Tahoma" w:hAnsi="Tahoma" w:cs="Tahoma"/>
                <w:sz w:val="20"/>
                <w:szCs w:val="20"/>
              </w:rPr>
              <w:t>Fragen ermöglicht.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89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 Unterrichtsstunde war klar strukturiert.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86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Die Interessen der Lerngruppe wurden bei der Durchführung </w:t>
            </w:r>
            <w:r>
              <w:rPr>
                <w:rFonts w:ascii="Tahoma" w:hAnsi="Tahoma" w:cs="Tahoma"/>
                <w:sz w:val="20"/>
                <w:szCs w:val="20"/>
              </w:rPr>
              <w:t>berücksichtigt.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Der/die Lehrer/in stellte im Unterricht Bezüge zur Gegenwart her.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73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Der/die Lehrer/in war bereit, vom geplanten Unterricht abzuweichen, </w:t>
            </w:r>
            <w:r>
              <w:rPr>
                <w:rFonts w:ascii="Tahoma" w:hAnsi="Tahoma" w:cs="Tahoma"/>
                <w:sz w:val="20"/>
                <w:szCs w:val="20"/>
              </w:rPr>
              <w:t>wenn die Situation es erforderte (wichtige aktuelle Ereignisse; Bedürfnisse; Konflikte).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 w:rsidP="00593CA3">
            <w:pPr>
              <w:ind w:left="72" w:right="7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5"/>
                <w:sz w:val="20"/>
                <w:szCs w:val="20"/>
              </w:rPr>
              <w:t>Der Zusammenhang der einzelnen Unterrichtsstunde mit de</w:t>
            </w:r>
            <w:r w:rsidR="00593CA3">
              <w:rPr>
                <w:rFonts w:ascii="Tahoma" w:hAnsi="Tahoma" w:cs="Tahoma"/>
                <w:spacing w:val="-5"/>
                <w:sz w:val="20"/>
                <w:szCs w:val="20"/>
              </w:rPr>
              <w:t xml:space="preserve">r gesamten Lernsituation </w:t>
            </w:r>
            <w:r>
              <w:rPr>
                <w:rFonts w:ascii="Tahoma" w:hAnsi="Tahoma" w:cs="Tahoma"/>
                <w:sz w:val="20"/>
                <w:szCs w:val="20"/>
              </w:rPr>
              <w:t>war erkennbar.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F04BE2" w:rsidP="00F04B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2CE9">
              <w:rPr>
                <w:rFonts w:ascii="Tahoma" w:hAnsi="Tahoma" w:cs="Tahoma"/>
                <w:sz w:val="20"/>
                <w:szCs w:val="20"/>
              </w:rPr>
              <w:t>Ich fühle mich angemessen beurteilt.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50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46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Die Arbeitsaufträge im Unterrichtsverlauf und bei Klassenarbeiten </w:t>
            </w:r>
            <w:r>
              <w:rPr>
                <w:rFonts w:ascii="Tahoma" w:hAnsi="Tahoma" w:cs="Tahoma"/>
                <w:sz w:val="20"/>
                <w:szCs w:val="20"/>
              </w:rPr>
              <w:t>wurden klar und eindeutig formuliert.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</w:tbl>
    <w:p w:rsidR="00B72CE9" w:rsidRDefault="00B72CE9">
      <w:pPr>
        <w:widowControl/>
        <w:kinsoku/>
        <w:autoSpaceDE w:val="0"/>
        <w:autoSpaceDN w:val="0"/>
        <w:adjustRightInd w:val="0"/>
        <w:sectPr w:rsidR="00B72CE9" w:rsidSect="00F04BE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7" w:h="16840" w:code="9"/>
          <w:pgMar w:top="851" w:right="851" w:bottom="0" w:left="907" w:header="748" w:footer="1877" w:gutter="0"/>
          <w:cols w:space="720"/>
          <w:noEndnote/>
          <w:titlePg/>
        </w:sectPr>
      </w:pPr>
    </w:p>
    <w:p w:rsidR="00B72CE9" w:rsidRDefault="00B72CE9">
      <w:pPr>
        <w:spacing w:before="403" w:line="20" w:lineRule="exact"/>
        <w:ind w:left="14" w:right="14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2"/>
        <w:gridCol w:w="576"/>
        <w:gridCol w:w="600"/>
        <w:gridCol w:w="571"/>
        <w:gridCol w:w="571"/>
        <w:gridCol w:w="581"/>
      </w:tblGrid>
      <w:tr w:rsidR="00B72CE9" w:rsidTr="00390F4B">
        <w:trPr>
          <w:trHeight w:hRule="exact" w:val="787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trifft</w:t>
            </w:r>
            <w:r>
              <w:rPr>
                <w:rFonts w:ascii="Tahoma" w:hAnsi="Tahoma" w:cs="Tahoma"/>
                <w:sz w:val="16"/>
                <w:szCs w:val="16"/>
              </w:rPr>
              <w:br/>
              <w:t>genau</w:t>
            </w:r>
            <w:r>
              <w:rPr>
                <w:rFonts w:ascii="Tahoma" w:hAnsi="Tahoma" w:cs="Tahoma"/>
                <w:sz w:val="16"/>
                <w:szCs w:val="16"/>
              </w:rPr>
              <w:br/>
              <w:t>zu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trifft</w:t>
            </w:r>
            <w:r>
              <w:rPr>
                <w:rFonts w:ascii="Tahoma" w:hAnsi="Tahoma" w:cs="Tahoma"/>
                <w:sz w:val="16"/>
                <w:szCs w:val="16"/>
              </w:rPr>
              <w:br/>
              <w:t>eher</w:t>
            </w:r>
            <w:r>
              <w:rPr>
                <w:rFonts w:ascii="Tahoma" w:hAnsi="Tahoma" w:cs="Tahoma"/>
                <w:sz w:val="16"/>
                <w:szCs w:val="16"/>
              </w:rPr>
              <w:br/>
              <w:t>zu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teils,</w:t>
            </w:r>
            <w:r>
              <w:rPr>
                <w:rFonts w:ascii="Tahoma" w:hAnsi="Tahoma" w:cs="Tahoma"/>
                <w:sz w:val="16"/>
                <w:szCs w:val="16"/>
              </w:rPr>
              <w:br/>
              <w:t>teils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ind w:left="144" w:right="14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trifft 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eher </w:t>
            </w:r>
            <w:r>
              <w:rPr>
                <w:rFonts w:ascii="Tahoma" w:hAnsi="Tahoma" w:cs="Tahoma"/>
                <w:spacing w:val="-16"/>
                <w:sz w:val="16"/>
                <w:szCs w:val="16"/>
              </w:rPr>
              <w:t xml:space="preserve">nicht </w:t>
            </w:r>
            <w:r>
              <w:rPr>
                <w:rFonts w:ascii="Tahoma" w:hAnsi="Tahoma" w:cs="Tahoma"/>
                <w:sz w:val="16"/>
                <w:szCs w:val="16"/>
              </w:rPr>
              <w:t>zu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trifft</w:t>
            </w:r>
            <w:r>
              <w:rPr>
                <w:rFonts w:ascii="Tahoma" w:hAnsi="Tahoma" w:cs="Tahoma"/>
                <w:sz w:val="16"/>
                <w:szCs w:val="16"/>
              </w:rPr>
              <w:br/>
              <w:t>nicht</w:t>
            </w:r>
            <w:r>
              <w:rPr>
                <w:rFonts w:ascii="Tahoma" w:hAnsi="Tahoma" w:cs="Tahoma"/>
                <w:sz w:val="16"/>
                <w:szCs w:val="16"/>
              </w:rPr>
              <w:br/>
              <w:t>zu</w:t>
            </w:r>
          </w:p>
        </w:tc>
      </w:tr>
      <w:tr w:rsidR="00B72CE9">
        <w:trPr>
          <w:trHeight w:hRule="exact" w:val="49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pacing w:val="-4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w w:val="105"/>
                <w:sz w:val="20"/>
                <w:szCs w:val="20"/>
              </w:rPr>
              <w:t>Ich habe mich im Unterricht respektiert und angenommen gefühlt.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1027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pacing w:val="-4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w w:val="105"/>
                <w:sz w:val="20"/>
                <w:szCs w:val="20"/>
              </w:rPr>
              <w:t>Welche religiösen Gesichtspunkte haben Sie zum Nachdenken angeregt?</w:t>
            </w:r>
          </w:p>
        </w:tc>
      </w:tr>
      <w:tr w:rsidR="00B72CE9">
        <w:trPr>
          <w:trHeight w:hRule="exact" w:val="49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pacing w:val="-4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w w:val="105"/>
                <w:sz w:val="20"/>
                <w:szCs w:val="20"/>
              </w:rPr>
              <w:t>Der/die Lehrer/in war fachlich kompetent.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1804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pacing w:val="-5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spacing w:val="-5"/>
                <w:w w:val="105"/>
                <w:sz w:val="20"/>
                <w:szCs w:val="20"/>
              </w:rPr>
              <w:t xml:space="preserve">Weitere </w:t>
            </w:r>
            <w:r w:rsidR="00077104">
              <w:rPr>
                <w:rFonts w:ascii="Tahoma" w:hAnsi="Tahoma" w:cs="Tahoma"/>
                <w:spacing w:val="-5"/>
                <w:w w:val="105"/>
                <w:sz w:val="20"/>
                <w:szCs w:val="20"/>
              </w:rPr>
              <w:t xml:space="preserve">Anmerkungen, </w:t>
            </w:r>
            <w:r>
              <w:rPr>
                <w:rFonts w:ascii="Tahoma" w:hAnsi="Tahoma" w:cs="Tahoma"/>
                <w:spacing w:val="-5"/>
                <w:w w:val="105"/>
                <w:sz w:val="20"/>
                <w:szCs w:val="20"/>
              </w:rPr>
              <w:t>Bewertungen bzw. Vorschläge:</w:t>
            </w:r>
          </w:p>
        </w:tc>
      </w:tr>
    </w:tbl>
    <w:p w:rsidR="00B72CE9" w:rsidRDefault="00B72CE9">
      <w:pPr>
        <w:spacing w:after="311" w:line="20" w:lineRule="exact"/>
        <w:ind w:left="14" w:right="14"/>
      </w:pPr>
    </w:p>
    <w:p w:rsidR="00B72CE9" w:rsidRDefault="00B72CE9">
      <w:pPr>
        <w:spacing w:line="199" w:lineRule="auto"/>
        <w:ind w:left="72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Vielen Dank für die Mitarbeit!!!</w:t>
      </w:r>
    </w:p>
    <w:p w:rsidR="00B72CE9" w:rsidRDefault="00B72CE9">
      <w:pPr>
        <w:widowControl/>
        <w:kinsoku/>
        <w:autoSpaceDE w:val="0"/>
        <w:autoSpaceDN w:val="0"/>
        <w:adjustRightInd w:val="0"/>
        <w:sectPr w:rsidR="00B72CE9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18" w:h="16854"/>
          <w:pgMar w:top="1010" w:right="1275" w:bottom="1238" w:left="1334" w:header="749" w:footer="1319" w:gutter="0"/>
          <w:cols w:space="720"/>
          <w:noEndnote/>
          <w:titlePg/>
        </w:sectPr>
      </w:pPr>
    </w:p>
    <w:p w:rsidR="00B72CE9" w:rsidRDefault="00B72CE9">
      <w:pPr>
        <w:spacing w:before="396"/>
        <w:ind w:left="144"/>
        <w:jc w:val="center"/>
        <w:rPr>
          <w:rFonts w:ascii="Tahoma" w:hAnsi="Tahoma" w:cs="Tahoma"/>
          <w:b/>
          <w:bCs/>
          <w:spacing w:val="-4"/>
          <w:w w:val="105"/>
          <w:u w:val="single"/>
        </w:rPr>
      </w:pPr>
      <w:r>
        <w:rPr>
          <w:rFonts w:ascii="Tahoma" w:hAnsi="Tahoma" w:cs="Tahoma"/>
          <w:b/>
          <w:bCs/>
          <w:spacing w:val="-6"/>
          <w:w w:val="105"/>
          <w:u w:val="single"/>
        </w:rPr>
        <w:lastRenderedPageBreak/>
        <w:t>Auswertungsbogen zum Religionsunterricht</w:t>
      </w:r>
      <w:r>
        <w:rPr>
          <w:rFonts w:ascii="Tahoma" w:hAnsi="Tahoma" w:cs="Tahoma"/>
          <w:b/>
          <w:bCs/>
          <w:spacing w:val="-6"/>
          <w:w w:val="105"/>
          <w:u w:val="single"/>
        </w:rPr>
        <w:br/>
      </w:r>
      <w:r>
        <w:rPr>
          <w:rFonts w:ascii="Tahoma" w:hAnsi="Tahoma" w:cs="Tahoma"/>
          <w:b/>
          <w:bCs/>
          <w:spacing w:val="-4"/>
          <w:w w:val="105"/>
          <w:u w:val="single"/>
        </w:rPr>
        <w:t>für Schülerinnen und Schüler</w:t>
      </w:r>
    </w:p>
    <w:p w:rsidR="00B72CE9" w:rsidRDefault="00B72CE9">
      <w:pPr>
        <w:spacing w:before="288"/>
        <w:ind w:left="72"/>
        <w:rPr>
          <w:rFonts w:ascii="Tahoma" w:hAnsi="Tahoma" w:cs="Tahoma"/>
          <w:spacing w:val="-5"/>
          <w:w w:val="105"/>
        </w:rPr>
      </w:pPr>
      <w:r>
        <w:rPr>
          <w:rFonts w:ascii="Tahoma" w:hAnsi="Tahoma" w:cs="Tahoma"/>
          <w:spacing w:val="-9"/>
          <w:w w:val="105"/>
        </w:rPr>
        <w:t xml:space="preserve">Mit diesem Auswertungsbogen möchte ich anonym erfragen, wie </w:t>
      </w:r>
      <w:r w:rsidR="00390F4B">
        <w:rPr>
          <w:rFonts w:ascii="Tahoma" w:hAnsi="Tahoma" w:cs="Tahoma"/>
          <w:spacing w:val="-9"/>
          <w:w w:val="105"/>
        </w:rPr>
        <w:t>Sie den</w:t>
      </w:r>
      <w:r>
        <w:rPr>
          <w:rFonts w:ascii="Tahoma" w:hAnsi="Tahoma" w:cs="Tahoma"/>
          <w:spacing w:val="-9"/>
          <w:w w:val="105"/>
        </w:rPr>
        <w:t xml:space="preserve"> Unterricht im Fach </w:t>
      </w:r>
      <w:r>
        <w:rPr>
          <w:rFonts w:ascii="Tahoma" w:hAnsi="Tahoma" w:cs="Tahoma"/>
          <w:spacing w:val="-4"/>
          <w:w w:val="105"/>
        </w:rPr>
        <w:t xml:space="preserve">Religion in den vergangenen Wochen </w:t>
      </w:r>
      <w:r w:rsidR="00390F4B">
        <w:rPr>
          <w:rFonts w:ascii="Tahoma" w:hAnsi="Tahoma" w:cs="Tahoma"/>
          <w:spacing w:val="-4"/>
          <w:w w:val="105"/>
        </w:rPr>
        <w:t>erlebt haben</w:t>
      </w:r>
      <w:r>
        <w:rPr>
          <w:rFonts w:ascii="Tahoma" w:hAnsi="Tahoma" w:cs="Tahoma"/>
          <w:spacing w:val="-4"/>
          <w:w w:val="105"/>
        </w:rPr>
        <w:t xml:space="preserve">. Mich interessiert, ob Sie mit unserer </w:t>
      </w:r>
      <w:r>
        <w:rPr>
          <w:rFonts w:ascii="Tahoma" w:hAnsi="Tahoma" w:cs="Tahoma"/>
          <w:spacing w:val="-5"/>
          <w:w w:val="105"/>
        </w:rPr>
        <w:t>gemeinsamen Arbeit zufrieden sind und wo Verbesserungen möglich sind.</w:t>
      </w:r>
    </w:p>
    <w:p w:rsidR="00B72CE9" w:rsidRDefault="00B72CE9">
      <w:pPr>
        <w:spacing w:after="252" w:line="199" w:lineRule="auto"/>
        <w:ind w:left="72"/>
        <w:rPr>
          <w:rFonts w:ascii="Tahoma" w:hAnsi="Tahoma" w:cs="Tahoma"/>
          <w:spacing w:val="-5"/>
          <w:w w:val="105"/>
        </w:rPr>
      </w:pPr>
      <w:r>
        <w:rPr>
          <w:rFonts w:ascii="Tahoma" w:hAnsi="Tahoma" w:cs="Tahoma"/>
          <w:spacing w:val="-5"/>
          <w:w w:val="105"/>
        </w:rPr>
        <w:t>Ich freue mich über Ihre ernsthaften und ehrlichen Antworten.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2"/>
        <w:gridCol w:w="576"/>
        <w:gridCol w:w="624"/>
        <w:gridCol w:w="561"/>
        <w:gridCol w:w="567"/>
        <w:gridCol w:w="576"/>
      </w:tblGrid>
      <w:tr w:rsidR="00B72CE9">
        <w:trPr>
          <w:trHeight w:hRule="exact" w:val="787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  <w:p w:rsidR="00004941" w:rsidRDefault="00004941" w:rsidP="000049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Niveaustufe 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trifft</w:t>
            </w:r>
            <w:r>
              <w:rPr>
                <w:rFonts w:ascii="Tahoma" w:hAnsi="Tahoma" w:cs="Tahoma"/>
                <w:sz w:val="16"/>
                <w:szCs w:val="16"/>
              </w:rPr>
              <w:br/>
              <w:t>genau</w:t>
            </w:r>
            <w:r>
              <w:rPr>
                <w:rFonts w:ascii="Tahoma" w:hAnsi="Tahoma" w:cs="Tahoma"/>
                <w:sz w:val="16"/>
                <w:szCs w:val="16"/>
              </w:rPr>
              <w:br/>
              <w:t>zu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trifft</w:t>
            </w:r>
            <w:r>
              <w:rPr>
                <w:rFonts w:ascii="Tahoma" w:hAnsi="Tahoma" w:cs="Tahoma"/>
                <w:sz w:val="16"/>
                <w:szCs w:val="16"/>
              </w:rPr>
              <w:br/>
              <w:t>eher</w:t>
            </w:r>
            <w:r>
              <w:rPr>
                <w:rFonts w:ascii="Tahoma" w:hAnsi="Tahoma" w:cs="Tahoma"/>
                <w:sz w:val="16"/>
                <w:szCs w:val="16"/>
              </w:rPr>
              <w:br/>
              <w:t>zu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teils,</w:t>
            </w:r>
            <w:r>
              <w:rPr>
                <w:rFonts w:ascii="Tahoma" w:hAnsi="Tahoma" w:cs="Tahoma"/>
                <w:sz w:val="16"/>
                <w:szCs w:val="16"/>
              </w:rPr>
              <w:br/>
              <w:t>teils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144" w:right="108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trifft 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eher 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nicht </w:t>
            </w:r>
            <w:r>
              <w:rPr>
                <w:rFonts w:ascii="Tahoma" w:hAnsi="Tahoma" w:cs="Tahoma"/>
                <w:sz w:val="16"/>
                <w:szCs w:val="16"/>
              </w:rPr>
              <w:t>zu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trifft</w:t>
            </w:r>
            <w:r>
              <w:rPr>
                <w:rFonts w:ascii="Tahoma" w:hAnsi="Tahoma" w:cs="Tahoma"/>
                <w:sz w:val="16"/>
                <w:szCs w:val="16"/>
              </w:rPr>
              <w:br/>
              <w:t>nicht</w:t>
            </w:r>
            <w:r>
              <w:rPr>
                <w:rFonts w:ascii="Tahoma" w:hAnsi="Tahoma" w:cs="Tahoma"/>
                <w:sz w:val="16"/>
                <w:szCs w:val="16"/>
              </w:rPr>
              <w:br/>
              <w:t>zu</w:t>
            </w:r>
          </w:p>
        </w:tc>
      </w:tr>
      <w:tr w:rsidR="00B72CE9">
        <w:trPr>
          <w:trHeight w:hRule="exact" w:val="4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 w:rsidP="00592864">
            <w:pPr>
              <w:ind w:left="72" w:right="5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Es sind </w:t>
            </w:r>
            <w:r w:rsidR="00592864">
              <w:rPr>
                <w:rFonts w:ascii="Tahoma" w:hAnsi="Tahoma" w:cs="Tahoma"/>
                <w:spacing w:val="-3"/>
                <w:sz w:val="20"/>
                <w:szCs w:val="20"/>
              </w:rPr>
              <w:t>Unterrichtsinhalte</w:t>
            </w:r>
            <w:bookmarkStart w:id="0" w:name="_GoBack"/>
            <w:bookmarkEnd w:id="0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behandelt worden, die mich privat und /oder im </w:t>
            </w:r>
            <w:r>
              <w:rPr>
                <w:rFonts w:ascii="Tahoma" w:hAnsi="Tahoma" w:cs="Tahoma"/>
                <w:sz w:val="20"/>
                <w:szCs w:val="20"/>
              </w:rPr>
              <w:t>Beruf interessieren.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 w:rsidP="00004941">
            <w:pPr>
              <w:spacing w:before="36" w:line="204" w:lineRule="auto"/>
              <w:ind w:left="72" w:right="1008"/>
              <w:rPr>
                <w:rFonts w:ascii="Tahoma" w:hAnsi="Tahoma" w:cs="Tahoma"/>
                <w:w w:val="105"/>
              </w:rPr>
            </w:pPr>
            <w:r>
              <w:rPr>
                <w:rFonts w:ascii="Tahoma" w:hAnsi="Tahoma" w:cs="Tahoma"/>
                <w:spacing w:val="-5"/>
                <w:sz w:val="20"/>
                <w:szCs w:val="20"/>
              </w:rPr>
              <w:t>Die Lerngruppe konnte sich an der Planung de</w:t>
            </w:r>
            <w:r w:rsidR="00004941">
              <w:rPr>
                <w:rFonts w:ascii="Tahoma" w:hAnsi="Tahoma" w:cs="Tahoma"/>
                <w:spacing w:val="-5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 Unterrichts </w:t>
            </w:r>
            <w:r>
              <w:rPr>
                <w:rFonts w:ascii="Tahoma" w:hAnsi="Tahoma" w:cs="Tahoma"/>
                <w:sz w:val="20"/>
                <w:szCs w:val="20"/>
              </w:rPr>
              <w:t>beteiligen.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 w:rsidP="00004941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Der/die Lehrer/in hat d</w:t>
            </w:r>
            <w:r w:rsidR="00004941">
              <w:rPr>
                <w:rFonts w:ascii="Tahoma" w:hAnsi="Tahoma" w:cs="Tahoma"/>
                <w:sz w:val="20"/>
                <w:szCs w:val="20"/>
              </w:rPr>
              <w:t>ie Lernsituation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verständlich vermittelt.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 war möglich, sich offen im Unterricht zu äußern.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21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Es sind unterschiedliche Arbeitsformen (z.B. Partnerarbeit, Gruppen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softHyphen/>
            </w:r>
            <w:r>
              <w:rPr>
                <w:rFonts w:ascii="Tahoma" w:hAnsi="Tahoma" w:cs="Tahoma"/>
                <w:sz w:val="20"/>
                <w:szCs w:val="20"/>
              </w:rPr>
              <w:t>arbeit, Gesprächskreis) eingesetzt worden.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1167"/>
        </w:trPr>
        <w:tc>
          <w:tcPr>
            <w:tcW w:w="9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Welche Methoden haben am meisten Spaß gemacht?</w:t>
            </w: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28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Christliche Einstellungen zu persönlichen Fragen sind angesprochen </w:t>
            </w:r>
            <w:r>
              <w:rPr>
                <w:rFonts w:ascii="Tahoma" w:hAnsi="Tahoma" w:cs="Tahoma"/>
                <w:sz w:val="20"/>
                <w:szCs w:val="20"/>
              </w:rPr>
              <w:t>worden.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 Unterricht war klar strukturiert.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89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86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Die Interessen der Lerngruppe wurden bei der Durchführung </w:t>
            </w:r>
            <w:r>
              <w:rPr>
                <w:rFonts w:ascii="Tahoma" w:hAnsi="Tahoma" w:cs="Tahoma"/>
                <w:sz w:val="20"/>
                <w:szCs w:val="20"/>
              </w:rPr>
              <w:t>berücksichtigt.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Der/die Lehrer/in setzte aktuelles Material ein.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73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Der/die Lehrer/in war bereit, vom geplanten Unterricht abzuweichen, </w:t>
            </w:r>
            <w:r>
              <w:rPr>
                <w:rFonts w:ascii="Tahoma" w:hAnsi="Tahoma" w:cs="Tahoma"/>
                <w:sz w:val="20"/>
                <w:szCs w:val="20"/>
              </w:rPr>
              <w:t>wenn die Situation es erforderte (wichtige aktuelle Ereignisse; Bedürfnisse; Konflikte).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Ich fühle mich angemessen beurteilt.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 Arbeitsaufträge wurden klar und eindeutig formuliert.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Ich habe mich im Unterricht wohl gefühlt.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 haben religiöse Gesichtspunkte zum Nachdenken angeregt.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Der/die Lehrer/in kannte sich in dem Unterrichtsstoff aus.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</w:tbl>
    <w:p w:rsidR="00B72CE9" w:rsidRDefault="00B72CE9">
      <w:pPr>
        <w:spacing w:after="316" w:line="20" w:lineRule="exact"/>
        <w:ind w:left="14" w:right="860"/>
      </w:pPr>
    </w:p>
    <w:p w:rsidR="00B72CE9" w:rsidRDefault="00B72CE9">
      <w:pPr>
        <w:spacing w:line="196" w:lineRule="auto"/>
        <w:ind w:left="72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Vielen Dank für die Mitarbeit!!!</w:t>
      </w:r>
    </w:p>
    <w:p w:rsidR="00B72CE9" w:rsidRDefault="00B72CE9">
      <w:pPr>
        <w:widowControl/>
        <w:kinsoku/>
        <w:autoSpaceDE w:val="0"/>
        <w:autoSpaceDN w:val="0"/>
        <w:adjustRightInd w:val="0"/>
        <w:sectPr w:rsidR="00B72CE9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18" w:h="16854"/>
          <w:pgMar w:top="1008" w:right="851" w:bottom="1505" w:left="907" w:header="749" w:footer="1586" w:gutter="0"/>
          <w:cols w:space="720"/>
          <w:noEndnote/>
          <w:titlePg/>
        </w:sectPr>
      </w:pPr>
    </w:p>
    <w:p w:rsidR="00B72CE9" w:rsidRDefault="00B72CE9">
      <w:pPr>
        <w:spacing w:before="396"/>
        <w:ind w:left="144"/>
        <w:jc w:val="center"/>
        <w:rPr>
          <w:rFonts w:ascii="Tahoma" w:hAnsi="Tahoma" w:cs="Tahoma"/>
          <w:b/>
          <w:bCs/>
          <w:spacing w:val="-4"/>
          <w:w w:val="105"/>
          <w:u w:val="single"/>
        </w:rPr>
      </w:pPr>
      <w:r>
        <w:rPr>
          <w:rFonts w:ascii="Tahoma" w:hAnsi="Tahoma" w:cs="Tahoma"/>
          <w:b/>
          <w:bCs/>
          <w:spacing w:val="-6"/>
          <w:w w:val="105"/>
          <w:u w:val="single"/>
        </w:rPr>
        <w:lastRenderedPageBreak/>
        <w:t>Ein Auswertungsbogen zum Religionsunterricht</w:t>
      </w:r>
      <w:r>
        <w:rPr>
          <w:rFonts w:ascii="Tahoma" w:hAnsi="Tahoma" w:cs="Tahoma"/>
          <w:b/>
          <w:bCs/>
          <w:spacing w:val="-6"/>
          <w:w w:val="105"/>
          <w:u w:val="single"/>
        </w:rPr>
        <w:br/>
      </w:r>
      <w:r>
        <w:rPr>
          <w:rFonts w:ascii="Tahoma" w:hAnsi="Tahoma" w:cs="Tahoma"/>
          <w:b/>
          <w:bCs/>
          <w:spacing w:val="-4"/>
          <w:w w:val="105"/>
          <w:u w:val="single"/>
        </w:rPr>
        <w:t>für Schülerinnen und Schüler</w:t>
      </w:r>
    </w:p>
    <w:p w:rsidR="00B72CE9" w:rsidRDefault="00B72CE9">
      <w:pPr>
        <w:spacing w:before="252" w:after="252"/>
        <w:ind w:left="72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9"/>
          <w:w w:val="105"/>
        </w:rPr>
        <w:t>Mit diesem Auswertungsbogen m</w:t>
      </w:r>
      <w:r w:rsidR="00390F4B">
        <w:rPr>
          <w:rFonts w:ascii="Tahoma" w:hAnsi="Tahoma" w:cs="Tahoma"/>
          <w:spacing w:val="-9"/>
          <w:w w:val="105"/>
        </w:rPr>
        <w:t>öchte ich anonym erfragen, wie Sie den</w:t>
      </w:r>
      <w:r>
        <w:rPr>
          <w:rFonts w:ascii="Tahoma" w:hAnsi="Tahoma" w:cs="Tahoma"/>
          <w:spacing w:val="-9"/>
          <w:w w:val="105"/>
        </w:rPr>
        <w:t xml:space="preserve"> Unterricht im Fach </w:t>
      </w:r>
      <w:r>
        <w:rPr>
          <w:rFonts w:ascii="Tahoma" w:hAnsi="Tahoma" w:cs="Tahoma"/>
          <w:spacing w:val="-4"/>
          <w:w w:val="105"/>
        </w:rPr>
        <w:t>Reli</w:t>
      </w:r>
      <w:r w:rsidR="00390F4B">
        <w:rPr>
          <w:rFonts w:ascii="Tahoma" w:hAnsi="Tahoma" w:cs="Tahoma"/>
          <w:spacing w:val="-4"/>
          <w:w w:val="105"/>
        </w:rPr>
        <w:t>gion in den vergangenen Wochen erlebt haben</w:t>
      </w:r>
      <w:r>
        <w:rPr>
          <w:rFonts w:ascii="Tahoma" w:hAnsi="Tahoma" w:cs="Tahoma"/>
          <w:spacing w:val="-4"/>
          <w:w w:val="105"/>
        </w:rPr>
        <w:t xml:space="preserve">. Mich interessiert, ob Sie mit unserer </w:t>
      </w:r>
      <w:r>
        <w:rPr>
          <w:rFonts w:ascii="Tahoma" w:hAnsi="Tahoma" w:cs="Tahoma"/>
          <w:spacing w:val="-6"/>
          <w:w w:val="105"/>
        </w:rPr>
        <w:t xml:space="preserve">gemeinsamen Arbeit zufrieden sind und wo Verbesserungen möglich sind. Ich freue mich über </w:t>
      </w:r>
      <w:r>
        <w:rPr>
          <w:rFonts w:ascii="Tahoma" w:hAnsi="Tahoma" w:cs="Tahoma"/>
          <w:spacing w:val="-4"/>
          <w:w w:val="105"/>
        </w:rPr>
        <w:t>Ihre ernsthaften und ehrlichen Antworten.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2"/>
        <w:gridCol w:w="576"/>
        <w:gridCol w:w="624"/>
        <w:gridCol w:w="561"/>
        <w:gridCol w:w="567"/>
        <w:gridCol w:w="571"/>
      </w:tblGrid>
      <w:tr w:rsidR="00B72CE9" w:rsidTr="00367BB2">
        <w:trPr>
          <w:trHeight w:hRule="exact" w:val="5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004941" w:rsidP="000049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Niveaustufe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9" w:rsidRPr="00367BB2" w:rsidRDefault="00367BB2" w:rsidP="00367BB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367BB2">
              <w:rPr>
                <w:rFonts w:ascii="Tahoma" w:hAnsi="Tahoma" w:cs="Tahoma"/>
                <w:b/>
                <w:sz w:val="32"/>
                <w:szCs w:val="32"/>
              </w:rPr>
              <w:sym w:font="Wingdings" w:char="F04A"/>
            </w:r>
            <w:r w:rsidRPr="00367BB2">
              <w:rPr>
                <w:rFonts w:ascii="Tahoma" w:hAnsi="Tahoma" w:cs="Tahoma"/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72CE9" w:rsidRPr="00367BB2" w:rsidRDefault="00367BB2" w:rsidP="00367BB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367BB2">
              <w:rPr>
                <w:rFonts w:ascii="Tahoma" w:hAnsi="Tahoma" w:cs="Tahoma"/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72CE9" w:rsidRPr="00367BB2" w:rsidRDefault="00367BB2" w:rsidP="00367BB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367BB2">
              <w:rPr>
                <w:rFonts w:ascii="Tahoma" w:hAnsi="Tahoma" w:cs="Tahoma"/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2CE9" w:rsidRPr="00367BB2" w:rsidRDefault="00367BB2" w:rsidP="00367BB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367BB2">
              <w:rPr>
                <w:rFonts w:ascii="Tahoma" w:hAnsi="Tahoma" w:cs="Tahoma"/>
                <w:b/>
                <w:sz w:val="32"/>
                <w:szCs w:val="32"/>
              </w:rPr>
              <w:sym w:font="Wingdings" w:char="F04C"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B72CE9" w:rsidRPr="00367BB2" w:rsidRDefault="00367BB2" w:rsidP="00367BB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367BB2">
              <w:rPr>
                <w:rFonts w:ascii="Tahoma" w:hAnsi="Tahoma" w:cs="Tahoma"/>
                <w:b/>
                <w:sz w:val="32"/>
                <w:szCs w:val="32"/>
              </w:rPr>
              <w:sym w:font="Wingdings" w:char="F04C"/>
            </w:r>
            <w:r w:rsidRPr="00367BB2">
              <w:rPr>
                <w:rFonts w:ascii="Tahoma" w:hAnsi="Tahoma" w:cs="Tahoma"/>
                <w:b/>
                <w:sz w:val="32"/>
                <w:szCs w:val="32"/>
              </w:rPr>
              <w:sym w:font="Wingdings" w:char="F04C"/>
            </w:r>
          </w:p>
        </w:tc>
      </w:tr>
      <w:tr w:rsidR="00B72CE9">
        <w:trPr>
          <w:trHeight w:hRule="exact" w:val="49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 w:rsidP="00004941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Ich fand d</w:t>
            </w:r>
            <w:r w:rsidR="00004941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 Unterricht interessant.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542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004941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 Lernsituation/Lernsituationen war/waren interessant</w:t>
            </w:r>
            <w:r w:rsidR="00B72CE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Ich habe die Themen des Unterrichts verstanden.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Ich habe mich im Religionsunterricht wohl gefühlt.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 Unterricht wurde abwechslungsreich gestaltet.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1892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Wie arbeite</w:t>
            </w:r>
            <w:r w:rsidR="00004941">
              <w:rPr>
                <w:rFonts w:ascii="Tahoma" w:hAnsi="Tahoma" w:cs="Tahoma"/>
                <w:sz w:val="20"/>
                <w:szCs w:val="20"/>
              </w:rPr>
              <w:t>n Sie am liebsten? Z.B.: allein</w:t>
            </w:r>
            <w:r>
              <w:rPr>
                <w:rFonts w:ascii="Tahoma" w:hAnsi="Tahoma" w:cs="Tahoma"/>
                <w:sz w:val="20"/>
                <w:szCs w:val="20"/>
              </w:rPr>
              <w:t>, zu zweit, mit mehreren, mit Bildern, mit Texten usw.</w:t>
            </w: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 w:right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Wir haben darüber gesprochen, wie Menschen miteinander umgehen </w:t>
            </w:r>
            <w:r>
              <w:rPr>
                <w:rFonts w:ascii="Tahoma" w:hAnsi="Tahoma" w:cs="Tahoma"/>
                <w:sz w:val="20"/>
                <w:szCs w:val="20"/>
              </w:rPr>
              <w:t>sollten.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Ich wusste immer, worum es ging.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 w:rsidP="000049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Der/die Lehrer/in ist auf aktuelle Situationen eingegangen. Z.B.</w:t>
            </w:r>
            <w:r>
              <w:rPr>
                <w:rFonts w:ascii="Tahoma" w:hAnsi="Tahoma" w:cs="Tahoma"/>
                <w:sz w:val="20"/>
                <w:szCs w:val="20"/>
              </w:rPr>
              <w:br/>
              <w:t>Todesfälle, Streit, Mobbing, Drogenmissbrauch, Katastrophen...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Der/die Lehrer/in hat mich gerecht beurteilt.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Ich wusste immer, was der/die Lehrer/in im Unterricht wollte.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494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Wir haben über Glauben und Religion gesprochen.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rPr>
                <w:rFonts w:ascii="Tahoma" w:hAnsi="Tahoma" w:cs="Tahoma"/>
              </w:rPr>
            </w:pPr>
          </w:p>
        </w:tc>
      </w:tr>
      <w:tr w:rsidR="00B72CE9">
        <w:trPr>
          <w:trHeight w:hRule="exact" w:val="1945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9" w:rsidRDefault="00B72CE9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Das hat mir am besten gefallen:</w:t>
            </w:r>
          </w:p>
        </w:tc>
      </w:tr>
    </w:tbl>
    <w:p w:rsidR="00B72CE9" w:rsidRDefault="00B72CE9">
      <w:pPr>
        <w:spacing w:after="268" w:line="20" w:lineRule="exact"/>
        <w:ind w:left="12" w:right="867"/>
      </w:pPr>
    </w:p>
    <w:p w:rsidR="00B72CE9" w:rsidRDefault="00B72CE9">
      <w:pPr>
        <w:spacing w:line="201" w:lineRule="auto"/>
        <w:ind w:left="72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Vielen Dank für die Mitarbeit!!!</w:t>
      </w:r>
    </w:p>
    <w:sectPr w:rsidR="00B72CE9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18" w:h="16854"/>
      <w:pgMar w:top="1008" w:right="849" w:bottom="1773" w:left="909" w:header="749" w:footer="18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44" w:rsidRDefault="00917244">
      <w:r>
        <w:separator/>
      </w:r>
    </w:p>
  </w:endnote>
  <w:endnote w:type="continuationSeparator" w:id="0">
    <w:p w:rsidR="00917244" w:rsidRDefault="009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 wp14:anchorId="289C5D4A" wp14:editId="11B3B2AF">
              <wp:simplePos x="0" y="0"/>
              <wp:positionH relativeFrom="page">
                <wp:posOffset>722630</wp:posOffset>
              </wp:positionH>
              <wp:positionV relativeFrom="paragraph">
                <wp:posOffset>0</wp:posOffset>
              </wp:positionV>
              <wp:extent cx="8700135" cy="163830"/>
              <wp:effectExtent l="0" t="0" r="0" b="0"/>
              <wp:wrapSquare wrapText="bothSides"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013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ind w:left="936"/>
                            <w:rPr>
                              <w:rFonts w:ascii="Tahoma" w:hAnsi="Tahoma" w:cs="Tahoma"/>
                              <w:spacing w:val="-4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pacing w:val="-4"/>
                              <w:w w:val="105"/>
                              <w:sz w:val="20"/>
                              <w:szCs w:val="20"/>
                            </w:rPr>
                            <w:t>Stand: Feb-05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56.9pt;margin-top:0;width:685.05pt;height:12.9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ind w:left="936"/>
                      <w:rPr>
                        <w:rFonts w:ascii="Tahoma" w:hAnsi="Tahoma" w:cs="Tahoma"/>
                        <w:spacing w:val="-4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pacing w:val="-4"/>
                        <w:w w:val="105"/>
                        <w:sz w:val="20"/>
                        <w:szCs w:val="20"/>
                      </w:rPr>
                      <w:t>Stand: Feb-05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Pr="00390F4B" w:rsidRDefault="00F55BF8" w:rsidP="00390F4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Fachberatung Evangelische Religion - </w:t>
    </w:r>
    <w:r w:rsidRPr="00390F4B">
      <w:rPr>
        <w:rFonts w:ascii="Arial" w:hAnsi="Arial" w:cs="Arial"/>
        <w:sz w:val="16"/>
        <w:szCs w:val="16"/>
      </w:rPr>
      <w:t>Stand 2005</w:t>
    </w:r>
    <w:r w:rsidR="00B15243">
      <w:rPr>
        <w:rFonts w:ascii="Arial" w:hAnsi="Arial" w:cs="Arial"/>
        <w:sz w:val="16"/>
        <w:szCs w:val="16"/>
      </w:rPr>
      <w:t>; Überarbeitung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4928" behindDoc="0" locked="0" layoutInCell="0" allowOverlap="1" wp14:anchorId="18F67A25" wp14:editId="42B896B0">
              <wp:simplePos x="0" y="0"/>
              <wp:positionH relativeFrom="page">
                <wp:posOffset>930275</wp:posOffset>
              </wp:positionH>
              <wp:positionV relativeFrom="paragraph">
                <wp:posOffset>3175</wp:posOffset>
              </wp:positionV>
              <wp:extent cx="6053455" cy="540385"/>
              <wp:effectExtent l="0" t="0" r="0" b="0"/>
              <wp:wrapSquare wrapText="bothSides"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3455" cy="540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  <w:t>Erarbeitet im Rahmen der Regionalen Lehrerfortbildung der Bez.-Reg. Hannover</w:t>
                          </w:r>
                        </w:p>
                        <w:p w:rsidR="00F55BF8" w:rsidRDefault="00F55BF8">
                          <w:pPr>
                            <w:keepNext/>
                            <w:keepLines/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Anpassung </w:t>
                          </w:r>
                          <w:r w:rsidR="00F2061E"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  <w:t>als „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  <w:t>Entwurf</w:t>
                          </w:r>
                          <w:r w:rsidR="00F2061E"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  <w:t>“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durch Fachberatung Evangelische Religion 08/2016</w:t>
                          </w:r>
                        </w:p>
                        <w:p w:rsidR="00F55BF8" w:rsidRDefault="00F55BF8">
                          <w:pPr>
                            <w:keepNext/>
                            <w:keepLines/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25pt;margin-top:.25pt;width:476.65pt;height:42.55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  <w:t>Erarbeitet im Rahmen der Regionalen Lehrerfortbildung der Bez.-Reg. Hannover</w:t>
                    </w:r>
                  </w:p>
                  <w:p w:rsidR="00F55BF8" w:rsidRDefault="00F55BF8">
                    <w:pPr>
                      <w:keepNext/>
                      <w:keepLines/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  <w:t xml:space="preserve">Anpassung </w:t>
                    </w:r>
                    <w:r w:rsidR="00F2061E"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  <w:t>als „</w:t>
                    </w:r>
                    <w:r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  <w:t>Entwurf</w:t>
                    </w:r>
                    <w:r w:rsidR="00F2061E"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  <w:t>“</w:t>
                    </w:r>
                    <w:r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  <w:t xml:space="preserve"> durch Fachberatung Evangelische Religion 08/2016</w:t>
                    </w:r>
                  </w:p>
                  <w:p w:rsidR="00F55BF8" w:rsidRDefault="00F55BF8">
                    <w:pPr>
                      <w:keepNext/>
                      <w:keepLines/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0" locked="0" layoutInCell="0" allowOverlap="1" wp14:anchorId="1022FE33" wp14:editId="297EA6FF">
              <wp:simplePos x="0" y="0"/>
              <wp:positionH relativeFrom="page">
                <wp:posOffset>926465</wp:posOffset>
              </wp:positionH>
              <wp:positionV relativeFrom="paragraph">
                <wp:posOffset>0</wp:posOffset>
              </wp:positionV>
              <wp:extent cx="6053455" cy="15430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3455" cy="1543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  <w:t>Erarbeitet im Rahmen der Regionalen Lehrerfortbildung der Bez.-Reg. Hannover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2.95pt;margin-top:0;width:476.65pt;height:12.15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  <w:t>Erarbeitet im Rahmen der Regionalen Lehrerfortbildung der Bez.-Reg. Hannover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44" w:rsidRDefault="00917244">
      <w:r>
        <w:separator/>
      </w:r>
    </w:p>
  </w:footnote>
  <w:footnote w:type="continuationSeparator" w:id="0">
    <w:p w:rsidR="00917244" w:rsidRDefault="0091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0" layoutInCell="0" allowOverlap="1" wp14:anchorId="36DBA8D5" wp14:editId="23E8CD12">
              <wp:simplePos x="0" y="0"/>
              <wp:positionH relativeFrom="page">
                <wp:posOffset>903605</wp:posOffset>
              </wp:positionH>
              <wp:positionV relativeFrom="paragraph">
                <wp:posOffset>0</wp:posOffset>
              </wp:positionV>
              <wp:extent cx="6109970" cy="158115"/>
              <wp:effectExtent l="0" t="0" r="0" b="0"/>
              <wp:wrapSquare wrapText="bothSides"/>
              <wp:docPr id="1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97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tabs>
                              <w:tab w:val="right" w:pos="9067"/>
                            </w:tabs>
                            <w:rPr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>Gütekriterien für den BRU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71.15pt;margin-top:0;width:481.1pt;height:12.4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tabs>
                        <w:tab w:val="right" w:pos="9067"/>
                      </w:tabs>
                      <w:rPr>
                        <w:w w:val="105"/>
                        <w:sz w:val="22"/>
                        <w:szCs w:val="22"/>
                      </w:rPr>
                    </w:pPr>
                    <w:r>
                      <w:rPr>
                        <w:spacing w:val="-7"/>
                        <w:w w:val="105"/>
                        <w:sz w:val="22"/>
                        <w:szCs w:val="22"/>
                      </w:rPr>
                      <w:t>Gütekriterien für den BRU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0" allowOverlap="1" wp14:anchorId="350FEF46" wp14:editId="3F5B3210">
              <wp:simplePos x="0" y="0"/>
              <wp:positionH relativeFrom="page">
                <wp:posOffset>903605</wp:posOffset>
              </wp:positionH>
              <wp:positionV relativeFrom="paragraph">
                <wp:posOffset>0</wp:posOffset>
              </wp:positionV>
              <wp:extent cx="6109970" cy="158115"/>
              <wp:effectExtent l="0" t="0" r="0" b="0"/>
              <wp:wrapSquare wrapText="bothSides"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97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tabs>
                              <w:tab w:val="right" w:pos="9067"/>
                            </w:tabs>
                            <w:rPr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>Gütekriterien für den BRU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71.15pt;margin-top:0;width:481.1pt;height:12.4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tabs>
                        <w:tab w:val="right" w:pos="9067"/>
                      </w:tabs>
                      <w:rPr>
                        <w:w w:val="105"/>
                        <w:sz w:val="22"/>
                        <w:szCs w:val="22"/>
                      </w:rPr>
                    </w:pPr>
                    <w:r>
                      <w:rPr>
                        <w:spacing w:val="-7"/>
                        <w:w w:val="105"/>
                        <w:sz w:val="22"/>
                        <w:szCs w:val="22"/>
                      </w:rPr>
                      <w:t>Gütekriterien für den BRU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 wp14:anchorId="5D463C40" wp14:editId="6A825909">
              <wp:simplePos x="0" y="0"/>
              <wp:positionH relativeFrom="page">
                <wp:posOffset>688975</wp:posOffset>
              </wp:positionH>
              <wp:positionV relativeFrom="paragraph">
                <wp:posOffset>0</wp:posOffset>
              </wp:positionV>
              <wp:extent cx="6022340" cy="158115"/>
              <wp:effectExtent l="0" t="0" r="0" b="0"/>
              <wp:wrapSquare wrapText="bothSides"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234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tabs>
                              <w:tab w:val="right" w:pos="9383"/>
                            </w:tabs>
                            <w:ind w:left="288"/>
                            <w:rPr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>Gütekr</w:t>
                          </w:r>
                          <w:r w:rsidR="00FC7936"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>iterien für den BRU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54.25pt;margin-top:0;width:474.2pt;height:12.4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q1jgIAACQFAAAOAAAAZHJzL2Uyb0RvYy54bWysVNuO2yAQfa/Uf0C8Z32pk42tOKu9NFWl&#10;7UXa7QcQg2NUDBRI7O2q/94B4nTT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tabs>
                        <w:tab w:val="right" w:pos="9383"/>
                      </w:tabs>
                      <w:ind w:left="288"/>
                      <w:rPr>
                        <w:w w:val="105"/>
                        <w:sz w:val="22"/>
                        <w:szCs w:val="22"/>
                      </w:rPr>
                    </w:pPr>
                    <w:r>
                      <w:rPr>
                        <w:spacing w:val="-7"/>
                        <w:w w:val="105"/>
                        <w:sz w:val="22"/>
                        <w:szCs w:val="22"/>
                      </w:rPr>
                      <w:t>Gütekr</w:t>
                    </w:r>
                    <w:r w:rsidR="00FC7936">
                      <w:rPr>
                        <w:spacing w:val="-7"/>
                        <w:w w:val="105"/>
                        <w:sz w:val="22"/>
                        <w:szCs w:val="22"/>
                      </w:rPr>
                      <w:t>iterien für den BRU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 wp14:anchorId="213DF128" wp14:editId="6059490C">
              <wp:simplePos x="0" y="0"/>
              <wp:positionH relativeFrom="page">
                <wp:posOffset>585470</wp:posOffset>
              </wp:positionH>
              <wp:positionV relativeFrom="paragraph">
                <wp:posOffset>0</wp:posOffset>
              </wp:positionV>
              <wp:extent cx="6396990" cy="158115"/>
              <wp:effectExtent l="0" t="0" r="0" b="0"/>
              <wp:wrapSquare wrapText="bothSides"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699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tabs>
                              <w:tab w:val="right" w:pos="9149"/>
                            </w:tabs>
                            <w:ind w:left="72"/>
                            <w:rPr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>Gütekriterien für den BRU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style="position:absolute;margin-left:46.1pt;margin-top:0;width:503.7pt;height:12.4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tabs>
                        <w:tab w:val="right" w:pos="9149"/>
                      </w:tabs>
                      <w:ind w:left="72"/>
                      <w:rPr>
                        <w:w w:val="105"/>
                        <w:sz w:val="22"/>
                        <w:szCs w:val="22"/>
                      </w:rPr>
                    </w:pPr>
                    <w:r>
                      <w:rPr>
                        <w:spacing w:val="-7"/>
                        <w:w w:val="105"/>
                        <w:sz w:val="22"/>
                        <w:szCs w:val="22"/>
                      </w:rPr>
                      <w:t>Gütekriterien für den BRU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0" allowOverlap="1">
              <wp:simplePos x="0" y="0"/>
              <wp:positionH relativeFrom="page">
                <wp:posOffset>585470</wp:posOffset>
              </wp:positionH>
              <wp:positionV relativeFrom="paragraph">
                <wp:posOffset>0</wp:posOffset>
              </wp:positionV>
              <wp:extent cx="6396990" cy="158115"/>
              <wp:effectExtent l="0" t="0" r="0" b="0"/>
              <wp:wrapSquare wrapText="bothSides"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699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tabs>
                              <w:tab w:val="right" w:pos="9144"/>
                            </w:tabs>
                            <w:ind w:left="72"/>
                            <w:rPr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>Gütekriterien für den BRU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46.1pt;margin-top:0;width:503.7pt;height:12.4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tabs>
                        <w:tab w:val="right" w:pos="9144"/>
                      </w:tabs>
                      <w:ind w:left="72"/>
                      <w:rPr>
                        <w:w w:val="105"/>
                        <w:sz w:val="22"/>
                        <w:szCs w:val="22"/>
                      </w:rPr>
                    </w:pPr>
                    <w:r>
                      <w:rPr>
                        <w:spacing w:val="-7"/>
                        <w:w w:val="105"/>
                        <w:sz w:val="22"/>
                        <w:szCs w:val="22"/>
                      </w:rPr>
                      <w:t>Gütekriterien für den BRU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widowControl/>
      <w:kinsoku/>
      <w:autoSpaceDE w:val="0"/>
      <w:autoSpaceDN w:val="0"/>
      <w:adjustRightInd w:val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0" locked="0" layoutInCell="0" allowOverlap="1" wp14:anchorId="7AD94E83" wp14:editId="7DA5FB89">
              <wp:simplePos x="0" y="0"/>
              <wp:positionH relativeFrom="page">
                <wp:posOffset>903605</wp:posOffset>
              </wp:positionH>
              <wp:positionV relativeFrom="paragraph">
                <wp:posOffset>0</wp:posOffset>
              </wp:positionV>
              <wp:extent cx="6109970" cy="158115"/>
              <wp:effectExtent l="0" t="0" r="0" b="0"/>
              <wp:wrapSquare wrapText="bothSides"/>
              <wp:docPr id="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97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tabs>
                              <w:tab w:val="right" w:pos="9067"/>
                            </w:tabs>
                            <w:rPr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>Gütekriterien für den BRU, Stand Febr. 2005</w:t>
                          </w:r>
                          <w:r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w w:val="105"/>
                              <w:sz w:val="22"/>
                              <w:szCs w:val="22"/>
                            </w:rPr>
                            <w:t xml:space="preserve">Seite </w:t>
                          </w:r>
                          <w:r>
                            <w:rPr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.15pt;margin-top:0;width:481.1pt;height:12.4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tabs>
                        <w:tab w:val="right" w:pos="9067"/>
                      </w:tabs>
                      <w:rPr>
                        <w:w w:val="105"/>
                        <w:sz w:val="22"/>
                        <w:szCs w:val="22"/>
                      </w:rPr>
                    </w:pPr>
                    <w:r>
                      <w:rPr>
                        <w:spacing w:val="-7"/>
                        <w:w w:val="105"/>
                        <w:sz w:val="22"/>
                        <w:szCs w:val="22"/>
                      </w:rPr>
                      <w:t>Gütekriterien für den BRU, Stand Febr. 2005</w:t>
                    </w:r>
                    <w:r>
                      <w:rPr>
                        <w:spacing w:val="-7"/>
                        <w:w w:val="105"/>
                        <w:sz w:val="22"/>
                        <w:szCs w:val="22"/>
                      </w:rPr>
                      <w:tab/>
                    </w:r>
                    <w:r>
                      <w:rPr>
                        <w:w w:val="105"/>
                        <w:sz w:val="22"/>
                        <w:szCs w:val="22"/>
                      </w:rPr>
                      <w:t xml:space="preserve">Seite </w:t>
                    </w:r>
                    <w:r>
                      <w:rPr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w w:val="105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w w:val="105"/>
                        <w:sz w:val="22"/>
                        <w:szCs w:val="22"/>
                      </w:rPr>
                      <w:t>4</w:t>
                    </w:r>
                    <w:r>
                      <w:rPr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8000" behindDoc="0" locked="0" layoutInCell="0" allowOverlap="1" wp14:anchorId="63AFB206" wp14:editId="664D88BD">
              <wp:simplePos x="0" y="0"/>
              <wp:positionH relativeFrom="page">
                <wp:posOffset>903605</wp:posOffset>
              </wp:positionH>
              <wp:positionV relativeFrom="paragraph">
                <wp:posOffset>0</wp:posOffset>
              </wp:positionV>
              <wp:extent cx="6109970" cy="158115"/>
              <wp:effectExtent l="0" t="0" r="0" b="0"/>
              <wp:wrapSquare wrapText="bothSides"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97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55BF8">
                          <w:pPr>
                            <w:keepNext/>
                            <w:keepLines/>
                            <w:tabs>
                              <w:tab w:val="right" w:pos="9067"/>
                            </w:tabs>
                            <w:rPr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>Gütekriterien für den BRU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1.15pt;margin-top:0;width:481.1pt;height:12.4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" o:allowincell="f" stroked="f">
              <v:fill opacity="0"/>
              <v:textbox inset="0,0,0,0">
                <w:txbxContent>
                  <w:p w:rsidR="00F55BF8" w:rsidRDefault="00F55BF8">
                    <w:pPr>
                      <w:keepNext/>
                      <w:keepLines/>
                      <w:tabs>
                        <w:tab w:val="right" w:pos="9067"/>
                      </w:tabs>
                      <w:rPr>
                        <w:w w:val="105"/>
                        <w:sz w:val="22"/>
                        <w:szCs w:val="22"/>
                      </w:rPr>
                    </w:pPr>
                    <w:r>
                      <w:rPr>
                        <w:spacing w:val="-7"/>
                        <w:w w:val="105"/>
                        <w:sz w:val="22"/>
                        <w:szCs w:val="22"/>
                      </w:rPr>
                      <w:t>Gütekriterien für den BRU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8" w:rsidRDefault="00F55BF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9024" behindDoc="0" locked="0" layoutInCell="0" allowOverlap="1" wp14:anchorId="47839E77" wp14:editId="1F6312F9">
              <wp:simplePos x="0" y="0"/>
              <wp:positionH relativeFrom="page">
                <wp:posOffset>903605</wp:posOffset>
              </wp:positionH>
              <wp:positionV relativeFrom="paragraph">
                <wp:posOffset>0</wp:posOffset>
              </wp:positionV>
              <wp:extent cx="6109970" cy="158115"/>
              <wp:effectExtent l="0" t="0" r="0" b="0"/>
              <wp:wrapSquare wrapText="bothSides"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97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F8" w:rsidRDefault="00FC7936">
                          <w:pPr>
                            <w:keepNext/>
                            <w:keepLines/>
                            <w:tabs>
                              <w:tab w:val="right" w:pos="9067"/>
                            </w:tabs>
                            <w:rPr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7"/>
                              <w:w w:val="105"/>
                              <w:sz w:val="22"/>
                              <w:szCs w:val="22"/>
                            </w:rPr>
                            <w:t>Gütekriterien für den BRU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71.15pt;margin-top:0;width:481.1pt;height:12.4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" o:allowincell="f" stroked="f">
              <v:fill opacity="0"/>
              <v:textbox inset="0,0,0,0">
                <w:txbxContent>
                  <w:p w:rsidR="00F55BF8" w:rsidRDefault="00FC7936">
                    <w:pPr>
                      <w:keepNext/>
                      <w:keepLines/>
                      <w:tabs>
                        <w:tab w:val="right" w:pos="9067"/>
                      </w:tabs>
                      <w:rPr>
                        <w:w w:val="105"/>
                        <w:sz w:val="22"/>
                        <w:szCs w:val="22"/>
                      </w:rPr>
                    </w:pPr>
                    <w:r>
                      <w:rPr>
                        <w:spacing w:val="-7"/>
                        <w:w w:val="105"/>
                        <w:sz w:val="22"/>
                        <w:szCs w:val="22"/>
                      </w:rPr>
                      <w:t>Gütekriterien für den BRU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74"/>
    <w:rsid w:val="00004941"/>
    <w:rsid w:val="00077104"/>
    <w:rsid w:val="00160B96"/>
    <w:rsid w:val="003143CB"/>
    <w:rsid w:val="00335AA2"/>
    <w:rsid w:val="00367BB2"/>
    <w:rsid w:val="00390F4B"/>
    <w:rsid w:val="003C28D0"/>
    <w:rsid w:val="00534274"/>
    <w:rsid w:val="00592864"/>
    <w:rsid w:val="00593CA3"/>
    <w:rsid w:val="00607F7C"/>
    <w:rsid w:val="0076646F"/>
    <w:rsid w:val="007B43DE"/>
    <w:rsid w:val="008C1F90"/>
    <w:rsid w:val="00917244"/>
    <w:rsid w:val="009D3A33"/>
    <w:rsid w:val="00A66D89"/>
    <w:rsid w:val="00B143F7"/>
    <w:rsid w:val="00B15243"/>
    <w:rsid w:val="00B72CE9"/>
    <w:rsid w:val="00C07362"/>
    <w:rsid w:val="00F04BE2"/>
    <w:rsid w:val="00F2061E"/>
    <w:rsid w:val="00F55BF8"/>
    <w:rsid w:val="00FB1D8A"/>
    <w:rsid w:val="00F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kinsoku w:val="0"/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B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B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C2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kinsoku w:val="0"/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B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B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C2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header" Target="header22.xml"/><Relationship Id="rId55" Type="http://schemas.openxmlformats.org/officeDocument/2006/relationships/header" Target="header24.xml"/><Relationship Id="rId63" Type="http://schemas.openxmlformats.org/officeDocument/2006/relationships/footer" Target="footer27.xml"/><Relationship Id="rId68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footer" Target="footer18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footer" Target="footer24.xml"/><Relationship Id="rId61" Type="http://schemas.openxmlformats.org/officeDocument/2006/relationships/header" Target="header27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hyperlink" Target="http://nline.nibis.de/evreligionbbs/index1.php" TargetMode="Externa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8" Type="http://schemas.openxmlformats.org/officeDocument/2006/relationships/header" Target="header2.xml"/><Relationship Id="rId51" Type="http://schemas.openxmlformats.org/officeDocument/2006/relationships/footer" Target="footer2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1.png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fontTable" Target="fontTable.xml"/><Relationship Id="rId20" Type="http://schemas.openxmlformats.org/officeDocument/2006/relationships/header" Target="header8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2483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KBS</Company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RS</cp:lastModifiedBy>
  <cp:revision>2</cp:revision>
  <cp:lastPrinted>2016-08-17T16:42:00Z</cp:lastPrinted>
  <dcterms:created xsi:type="dcterms:W3CDTF">2016-08-17T19:29:00Z</dcterms:created>
  <dcterms:modified xsi:type="dcterms:W3CDTF">2016-08-17T19:29:00Z</dcterms:modified>
</cp:coreProperties>
</file>